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4715"/>
        <w:gridCol w:w="180"/>
        <w:gridCol w:w="2268"/>
        <w:gridCol w:w="2268"/>
      </w:tblGrid>
      <w:tr w:rsidR="00A56A00" w:rsidRPr="00A56A00" w14:paraId="7289E295" w14:textId="77777777" w:rsidTr="00934288">
        <w:trPr>
          <w:trHeight w:hRule="exact" w:val="794"/>
        </w:trPr>
        <w:tc>
          <w:tcPr>
            <w:tcW w:w="4895" w:type="dxa"/>
            <w:gridSpan w:val="2"/>
          </w:tcPr>
          <w:p w14:paraId="75610AF7" w14:textId="77777777" w:rsidR="00C5173C" w:rsidRPr="00A56A00" w:rsidRDefault="00514144" w:rsidP="00097B8E">
            <w:pPr>
              <w:rPr>
                <w:color w:val="000000" w:themeColor="text1"/>
              </w:rPr>
            </w:pPr>
            <w:r>
              <w:rPr>
                <w:noProof/>
                <w:color w:val="000000" w:themeColor="text1"/>
              </w:rPr>
              <w:drawing>
                <wp:inline distT="0" distB="0" distL="0" distR="0" wp14:anchorId="0B89A337" wp14:editId="3A4719D9">
                  <wp:extent cx="2505491" cy="432000"/>
                  <wp:effectExtent l="0" t="0" r="0" b="635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VQFVerein_RGB_H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05491" cy="432000"/>
                          </a:xfrm>
                          <a:prstGeom prst="rect">
                            <a:avLst/>
                          </a:prstGeom>
                        </pic:spPr>
                      </pic:pic>
                    </a:graphicData>
                  </a:graphic>
                </wp:inline>
              </w:drawing>
            </w:r>
          </w:p>
        </w:tc>
        <w:tc>
          <w:tcPr>
            <w:tcW w:w="2268" w:type="dxa"/>
            <w:vAlign w:val="center"/>
          </w:tcPr>
          <w:p w14:paraId="26EEA470" w14:textId="77777777" w:rsidR="00C5173C" w:rsidRPr="00A56A00" w:rsidRDefault="00C5173C" w:rsidP="00097B8E">
            <w:pPr>
              <w:pStyle w:val="Funotentext"/>
              <w:jc w:val="center"/>
              <w:rPr>
                <w:rFonts w:ascii="Verdana" w:hAnsi="Verdana"/>
                <w:color w:val="000000" w:themeColor="text1"/>
                <w:position w:val="-6"/>
                <w:sz w:val="18"/>
              </w:rPr>
            </w:pPr>
          </w:p>
        </w:tc>
        <w:tc>
          <w:tcPr>
            <w:tcW w:w="2268" w:type="dxa"/>
            <w:vAlign w:val="center"/>
          </w:tcPr>
          <w:p w14:paraId="2C271629" w14:textId="77777777" w:rsidR="00C5173C" w:rsidRPr="00A56A00" w:rsidRDefault="00C5173C" w:rsidP="00097B8E">
            <w:pPr>
              <w:pStyle w:val="Funotentext"/>
              <w:jc w:val="center"/>
              <w:rPr>
                <w:rFonts w:ascii="Verdana" w:hAnsi="Verdana"/>
                <w:color w:val="000000" w:themeColor="text1"/>
                <w:sz w:val="18"/>
              </w:rPr>
            </w:pPr>
          </w:p>
        </w:tc>
      </w:tr>
      <w:tr w:rsidR="009C5E36" w:rsidRPr="009C5E36" w14:paraId="0A086CB8" w14:textId="77777777" w:rsidTr="009C5E36">
        <w:trPr>
          <w:trHeight w:hRule="exact" w:val="494"/>
        </w:trPr>
        <w:tc>
          <w:tcPr>
            <w:tcW w:w="9431" w:type="dxa"/>
            <w:gridSpan w:val="4"/>
            <w:vAlign w:val="center"/>
          </w:tcPr>
          <w:p w14:paraId="2EC6571B" w14:textId="77777777" w:rsidR="009C5E36" w:rsidRPr="009C5E36" w:rsidRDefault="009C5E36" w:rsidP="00C5173C">
            <w:pPr>
              <w:pStyle w:val="berschrift1"/>
              <w:jc w:val="center"/>
              <w:rPr>
                <w:rFonts w:ascii="Verdana" w:hAnsi="Verdana"/>
                <w:b w:val="0"/>
                <w:bCs/>
                <w:color w:val="000000" w:themeColor="text1"/>
                <w:sz w:val="28"/>
                <w:szCs w:val="14"/>
              </w:rPr>
            </w:pPr>
          </w:p>
        </w:tc>
      </w:tr>
      <w:tr w:rsidR="00A56A00" w:rsidRPr="00A56A00" w14:paraId="222C164C" w14:textId="77777777" w:rsidTr="00E21495">
        <w:trPr>
          <w:trHeight w:hRule="exact" w:val="622"/>
        </w:trPr>
        <w:tc>
          <w:tcPr>
            <w:tcW w:w="9431" w:type="dxa"/>
            <w:gridSpan w:val="4"/>
            <w:vAlign w:val="center"/>
          </w:tcPr>
          <w:p w14:paraId="003F9462" w14:textId="77777777" w:rsidR="00C5173C" w:rsidRPr="00A56A00" w:rsidRDefault="00C5173C" w:rsidP="00C5173C">
            <w:pPr>
              <w:pStyle w:val="berschrift1"/>
              <w:jc w:val="center"/>
              <w:rPr>
                <w:rFonts w:ascii="Verdana" w:hAnsi="Verdana"/>
                <w:color w:val="000000" w:themeColor="text1"/>
                <w:sz w:val="18"/>
              </w:rPr>
            </w:pPr>
            <w:r w:rsidRPr="00A56A00">
              <w:rPr>
                <w:rFonts w:ascii="Verdana" w:hAnsi="Verdana"/>
                <w:color w:val="000000" w:themeColor="text1"/>
                <w:sz w:val="40"/>
              </w:rPr>
              <w:t>Gesuche</w:t>
            </w:r>
          </w:p>
        </w:tc>
      </w:tr>
      <w:tr w:rsidR="00A56A00" w:rsidRPr="00A56A00" w14:paraId="51A86674" w14:textId="77777777" w:rsidTr="00934288">
        <w:trPr>
          <w:trHeight w:hRule="exact" w:val="567"/>
        </w:trPr>
        <w:tc>
          <w:tcPr>
            <w:tcW w:w="9431" w:type="dxa"/>
            <w:gridSpan w:val="4"/>
            <w:vAlign w:val="center"/>
          </w:tcPr>
          <w:p w14:paraId="106018E9" w14:textId="77777777" w:rsidR="00C5173C" w:rsidRPr="00A56A00" w:rsidRDefault="00C5173C" w:rsidP="00C5173C">
            <w:pPr>
              <w:jc w:val="center"/>
              <w:rPr>
                <w:rFonts w:cs="Arial"/>
                <w:color w:val="000000" w:themeColor="text1"/>
                <w:sz w:val="22"/>
                <w:lang w:val="de-DE"/>
              </w:rPr>
            </w:pPr>
            <w:r w:rsidRPr="00A56A00">
              <w:rPr>
                <w:rFonts w:cs="Arial"/>
                <w:color w:val="000000" w:themeColor="text1"/>
                <w:sz w:val="22"/>
                <w:lang w:val="de-DE"/>
              </w:rPr>
              <w:t xml:space="preserve">von </w:t>
            </w:r>
            <w:r w:rsidRPr="00A56A00">
              <w:rPr>
                <w:rFonts w:cs="Arial"/>
                <w:b/>
                <w:color w:val="000000" w:themeColor="text1"/>
                <w:sz w:val="22"/>
                <w:lang w:val="de-DE"/>
              </w:rPr>
              <w:t>Gesellschaften</w:t>
            </w:r>
          </w:p>
        </w:tc>
      </w:tr>
      <w:tr w:rsidR="00A56A00" w:rsidRPr="00A56A00" w14:paraId="30486E69" w14:textId="77777777" w:rsidTr="00934288">
        <w:trPr>
          <w:trHeight w:val="567"/>
        </w:trPr>
        <w:tc>
          <w:tcPr>
            <w:tcW w:w="4715" w:type="dxa"/>
            <w:vAlign w:val="center"/>
          </w:tcPr>
          <w:p w14:paraId="446F58BE" w14:textId="77777777" w:rsidR="00C5173C" w:rsidRPr="00A56A00" w:rsidRDefault="00C5173C" w:rsidP="00C5173C">
            <w:pPr>
              <w:pStyle w:val="Listenabsatz"/>
              <w:numPr>
                <w:ilvl w:val="0"/>
                <w:numId w:val="44"/>
              </w:numPr>
              <w:ind w:left="284" w:hanging="284"/>
              <w:rPr>
                <w:rFonts w:cs="Arial"/>
                <w:color w:val="000000" w:themeColor="text1"/>
                <w:sz w:val="22"/>
                <w:lang w:val="de-DE"/>
              </w:rPr>
            </w:pPr>
            <w:r w:rsidRPr="00A56A00">
              <w:rPr>
                <w:rFonts w:cs="Arial"/>
                <w:color w:val="000000" w:themeColor="text1"/>
                <w:sz w:val="22"/>
                <w:lang w:val="de-DE"/>
              </w:rPr>
              <w:t>Aktiengesellschaft (AG)</w:t>
            </w:r>
          </w:p>
        </w:tc>
        <w:tc>
          <w:tcPr>
            <w:tcW w:w="4716" w:type="dxa"/>
            <w:gridSpan w:val="3"/>
            <w:vAlign w:val="center"/>
          </w:tcPr>
          <w:p w14:paraId="7EAC3A60" w14:textId="77777777" w:rsidR="00C5173C" w:rsidRPr="00A56A00" w:rsidRDefault="00C5173C" w:rsidP="00C5173C">
            <w:pPr>
              <w:pStyle w:val="Listenabsatz"/>
              <w:numPr>
                <w:ilvl w:val="0"/>
                <w:numId w:val="45"/>
              </w:numPr>
              <w:ind w:left="388" w:hanging="283"/>
              <w:rPr>
                <w:rFonts w:cs="Arial"/>
                <w:color w:val="000000" w:themeColor="text1"/>
                <w:sz w:val="22"/>
                <w:lang w:val="de-DE"/>
              </w:rPr>
            </w:pPr>
            <w:r w:rsidRPr="00A56A00">
              <w:rPr>
                <w:rFonts w:cs="Arial"/>
                <w:color w:val="000000" w:themeColor="text1"/>
                <w:sz w:val="22"/>
                <w:lang w:val="de-DE"/>
              </w:rPr>
              <w:t>Kommanditgesellschaft</w:t>
            </w:r>
          </w:p>
        </w:tc>
      </w:tr>
      <w:tr w:rsidR="00A56A00" w:rsidRPr="00A56A00" w14:paraId="77C4B096" w14:textId="77777777" w:rsidTr="00934288">
        <w:trPr>
          <w:trHeight w:val="567"/>
        </w:trPr>
        <w:tc>
          <w:tcPr>
            <w:tcW w:w="4715" w:type="dxa"/>
            <w:vAlign w:val="center"/>
          </w:tcPr>
          <w:p w14:paraId="65C07D98" w14:textId="77777777" w:rsidR="00C5173C" w:rsidRPr="00A56A00" w:rsidRDefault="00C5173C" w:rsidP="00C5173C">
            <w:pPr>
              <w:pStyle w:val="Listenabsatz"/>
              <w:numPr>
                <w:ilvl w:val="0"/>
                <w:numId w:val="44"/>
              </w:numPr>
              <w:ind w:left="284" w:hanging="284"/>
              <w:rPr>
                <w:rFonts w:cs="Arial"/>
                <w:color w:val="000000" w:themeColor="text1"/>
                <w:sz w:val="22"/>
                <w:lang w:val="de-DE"/>
              </w:rPr>
            </w:pPr>
            <w:r w:rsidRPr="00A56A00">
              <w:rPr>
                <w:rFonts w:cs="Arial"/>
                <w:color w:val="000000" w:themeColor="text1"/>
                <w:sz w:val="22"/>
                <w:lang w:val="de-DE"/>
              </w:rPr>
              <w:t xml:space="preserve">Gesellschaft mit beschränkter </w:t>
            </w:r>
          </w:p>
          <w:p w14:paraId="249F2D0D" w14:textId="77777777" w:rsidR="00C5173C" w:rsidRPr="00A56A00" w:rsidRDefault="00C5173C" w:rsidP="00C5173C">
            <w:pPr>
              <w:pStyle w:val="Listenabsatz"/>
              <w:ind w:left="284"/>
              <w:rPr>
                <w:rFonts w:cs="Arial"/>
                <w:color w:val="000000" w:themeColor="text1"/>
                <w:sz w:val="22"/>
                <w:lang w:val="de-DE"/>
              </w:rPr>
            </w:pPr>
            <w:r w:rsidRPr="00A56A00">
              <w:rPr>
                <w:rFonts w:cs="Arial"/>
                <w:color w:val="000000" w:themeColor="text1"/>
                <w:sz w:val="22"/>
                <w:lang w:val="de-DE"/>
              </w:rPr>
              <w:t>Haftung (GmbH)</w:t>
            </w:r>
          </w:p>
        </w:tc>
        <w:tc>
          <w:tcPr>
            <w:tcW w:w="4716" w:type="dxa"/>
            <w:gridSpan w:val="3"/>
            <w:vAlign w:val="center"/>
          </w:tcPr>
          <w:p w14:paraId="099016BB" w14:textId="77777777" w:rsidR="00C5173C" w:rsidRPr="00A56A00" w:rsidRDefault="00C5173C" w:rsidP="00580F2B">
            <w:pPr>
              <w:numPr>
                <w:ilvl w:val="0"/>
                <w:numId w:val="45"/>
              </w:numPr>
              <w:ind w:left="388" w:right="-108" w:hanging="283"/>
              <w:jc w:val="both"/>
              <w:rPr>
                <w:rFonts w:cs="Arial"/>
                <w:color w:val="000000" w:themeColor="text1"/>
                <w:sz w:val="22"/>
                <w:lang w:val="de-DE"/>
              </w:rPr>
            </w:pPr>
            <w:r w:rsidRPr="00A56A00">
              <w:rPr>
                <w:rFonts w:cs="Arial"/>
                <w:color w:val="000000" w:themeColor="text1"/>
                <w:sz w:val="22"/>
                <w:lang w:val="de-DE"/>
              </w:rPr>
              <w:t>Kommanditaktiengesellschaft</w:t>
            </w:r>
          </w:p>
        </w:tc>
      </w:tr>
      <w:tr w:rsidR="00C5173C" w:rsidRPr="00A56A00" w14:paraId="47BC3612" w14:textId="77777777" w:rsidTr="00934288">
        <w:trPr>
          <w:trHeight w:val="567"/>
        </w:trPr>
        <w:tc>
          <w:tcPr>
            <w:tcW w:w="4715" w:type="dxa"/>
            <w:vAlign w:val="center"/>
          </w:tcPr>
          <w:p w14:paraId="4FB77496" w14:textId="77777777" w:rsidR="00C5173C" w:rsidRPr="00A56A00" w:rsidRDefault="00C5173C" w:rsidP="00C5173C">
            <w:pPr>
              <w:pStyle w:val="Listenabsatz"/>
              <w:numPr>
                <w:ilvl w:val="0"/>
                <w:numId w:val="44"/>
              </w:numPr>
              <w:ind w:left="284" w:hanging="284"/>
              <w:rPr>
                <w:rFonts w:cs="Arial"/>
                <w:color w:val="000000" w:themeColor="text1"/>
                <w:sz w:val="22"/>
                <w:lang w:val="de-DE"/>
              </w:rPr>
            </w:pPr>
            <w:r w:rsidRPr="00A56A00">
              <w:rPr>
                <w:rFonts w:cs="Arial"/>
                <w:color w:val="000000" w:themeColor="text1"/>
                <w:sz w:val="22"/>
                <w:lang w:val="de-DE"/>
              </w:rPr>
              <w:t>Kollektivgesellschaft</w:t>
            </w:r>
          </w:p>
        </w:tc>
        <w:tc>
          <w:tcPr>
            <w:tcW w:w="4716" w:type="dxa"/>
            <w:gridSpan w:val="3"/>
            <w:vAlign w:val="center"/>
          </w:tcPr>
          <w:p w14:paraId="4C006F57" w14:textId="77777777" w:rsidR="00C5173C" w:rsidRPr="00A56A00" w:rsidRDefault="00580F2B" w:rsidP="00580F2B">
            <w:pPr>
              <w:pStyle w:val="Listenabsatz"/>
              <w:numPr>
                <w:ilvl w:val="0"/>
                <w:numId w:val="44"/>
              </w:numPr>
              <w:ind w:left="388" w:hanging="283"/>
              <w:rPr>
                <w:rFonts w:cs="Arial"/>
                <w:color w:val="000000" w:themeColor="text1"/>
                <w:sz w:val="22"/>
                <w:lang w:val="de-DE"/>
              </w:rPr>
            </w:pPr>
            <w:r w:rsidRPr="00A56A00">
              <w:rPr>
                <w:rFonts w:cs="Arial"/>
                <w:color w:val="000000" w:themeColor="text1"/>
                <w:sz w:val="22"/>
                <w:lang w:val="de-DE"/>
              </w:rPr>
              <w:t>Genossenschaft</w:t>
            </w:r>
          </w:p>
        </w:tc>
      </w:tr>
    </w:tbl>
    <w:p w14:paraId="1A7325BC" w14:textId="77777777" w:rsidR="000C2275" w:rsidRPr="00A56A00" w:rsidRDefault="000C2275">
      <w:pPr>
        <w:tabs>
          <w:tab w:val="right" w:pos="9355"/>
        </w:tabs>
        <w:jc w:val="both"/>
        <w:rPr>
          <w:rStyle w:val="Seitenzahl"/>
          <w:color w:val="000000" w:themeColor="text1"/>
          <w:sz w:val="22"/>
        </w:rPr>
      </w:pPr>
    </w:p>
    <w:p w14:paraId="4E7B64EE" w14:textId="77777777" w:rsidR="000C2275" w:rsidRPr="00A56A00" w:rsidRDefault="000C2275">
      <w:pPr>
        <w:pStyle w:val="berschrift1"/>
        <w:jc w:val="both"/>
        <w:rPr>
          <w:rFonts w:ascii="Verdana" w:hAnsi="Verdana" w:cs="Arial"/>
          <w:b w:val="0"/>
          <w:color w:val="000000" w:themeColor="text1"/>
          <w:sz w:val="22"/>
          <w:szCs w:val="14"/>
        </w:rPr>
      </w:pPr>
      <w:r w:rsidRPr="00A56A00">
        <w:rPr>
          <w:rFonts w:ascii="Verdana" w:hAnsi="Verdana"/>
          <w:color w:val="000000" w:themeColor="text1"/>
          <w:sz w:val="22"/>
        </w:rPr>
        <w:t>um Aufnahme</w:t>
      </w:r>
      <w:r w:rsidRPr="00A56A00">
        <w:rPr>
          <w:rFonts w:ascii="Verdana" w:hAnsi="Verdana"/>
          <w:b w:val="0"/>
          <w:color w:val="000000" w:themeColor="text1"/>
          <w:sz w:val="22"/>
        </w:rPr>
        <w:t xml:space="preserve"> als </w:t>
      </w:r>
      <w:r w:rsidRPr="00A56A00">
        <w:rPr>
          <w:rFonts w:ascii="Verdana" w:hAnsi="Verdana"/>
          <w:color w:val="000000" w:themeColor="text1"/>
          <w:sz w:val="22"/>
        </w:rPr>
        <w:t>SRO-Mitglied</w:t>
      </w:r>
      <w:r w:rsidRPr="00A56A00">
        <w:rPr>
          <w:rFonts w:ascii="Verdana" w:hAnsi="Verdana"/>
          <w:b w:val="0"/>
          <w:color w:val="000000" w:themeColor="text1"/>
          <w:sz w:val="22"/>
        </w:rPr>
        <w:t xml:space="preserve"> in den </w:t>
      </w:r>
      <w:proofErr w:type="gramStart"/>
      <w:r w:rsidRPr="00A56A00">
        <w:rPr>
          <w:rFonts w:ascii="Verdana" w:hAnsi="Verdana"/>
          <w:color w:val="000000" w:themeColor="text1"/>
          <w:sz w:val="22"/>
        </w:rPr>
        <w:t>VQF Verein</w:t>
      </w:r>
      <w:proofErr w:type="gramEnd"/>
      <w:r w:rsidRPr="00A56A00">
        <w:rPr>
          <w:rFonts w:ascii="Verdana" w:hAnsi="Verdana"/>
          <w:color w:val="000000" w:themeColor="text1"/>
          <w:sz w:val="22"/>
        </w:rPr>
        <w:t xml:space="preserve"> zur Qualitätssicherung von Finanzdienstleistungen</w:t>
      </w:r>
      <w:r w:rsidRPr="00A56A00">
        <w:rPr>
          <w:rFonts w:ascii="Verdana" w:hAnsi="Verdana"/>
          <w:b w:val="0"/>
          <w:color w:val="000000" w:themeColor="text1"/>
          <w:sz w:val="22"/>
        </w:rPr>
        <w:t xml:space="preserve">, </w:t>
      </w:r>
      <w:r w:rsidRPr="00A56A00">
        <w:rPr>
          <w:rFonts w:ascii="Verdana" w:hAnsi="Verdana" w:cs="Arial"/>
          <w:b w:val="0"/>
          <w:color w:val="000000" w:themeColor="text1"/>
          <w:sz w:val="22"/>
          <w:szCs w:val="14"/>
        </w:rPr>
        <w:t xml:space="preserve">eine offiziell anerkannte </w:t>
      </w:r>
      <w:r w:rsidRPr="00A56A00">
        <w:rPr>
          <w:rFonts w:ascii="Verdana" w:hAnsi="Verdana" w:cs="Arial"/>
          <w:color w:val="000000" w:themeColor="text1"/>
          <w:sz w:val="22"/>
          <w:szCs w:val="14"/>
        </w:rPr>
        <w:t>Selbstregulierungsorganisation (SRO)</w:t>
      </w:r>
      <w:r w:rsidRPr="00A56A00">
        <w:rPr>
          <w:rFonts w:ascii="Verdana" w:hAnsi="Verdana" w:cs="Arial"/>
          <w:b w:val="0"/>
          <w:color w:val="000000" w:themeColor="text1"/>
          <w:sz w:val="22"/>
          <w:szCs w:val="14"/>
        </w:rPr>
        <w:t xml:space="preserve"> nach Geldwäschereigesetz</w:t>
      </w:r>
    </w:p>
    <w:p w14:paraId="6EDBCACF" w14:textId="77777777" w:rsidR="000C2275" w:rsidRPr="00A56A00" w:rsidRDefault="000C2275">
      <w:pPr>
        <w:tabs>
          <w:tab w:val="right" w:pos="9355"/>
        </w:tabs>
        <w:jc w:val="both"/>
        <w:rPr>
          <w:rFonts w:cs="Arial"/>
          <w:b/>
          <w:color w:val="000000" w:themeColor="text1"/>
          <w:szCs w:val="16"/>
        </w:rPr>
      </w:pPr>
    </w:p>
    <w:p w14:paraId="01006AED" w14:textId="77777777" w:rsidR="000C2275" w:rsidRPr="00A56A00" w:rsidRDefault="000C2275">
      <w:pPr>
        <w:tabs>
          <w:tab w:val="right" w:pos="9355"/>
        </w:tabs>
        <w:jc w:val="both"/>
        <w:rPr>
          <w:rFonts w:cs="Arial"/>
          <w:color w:val="000000" w:themeColor="text1"/>
          <w:szCs w:val="20"/>
        </w:rPr>
      </w:pPr>
      <w:r w:rsidRPr="00A56A00">
        <w:rPr>
          <w:rFonts w:cs="Arial"/>
          <w:color w:val="000000" w:themeColor="text1"/>
          <w:szCs w:val="20"/>
        </w:rPr>
        <w:t>(bitte in Druckschrift ausfüllen)</w:t>
      </w:r>
    </w:p>
    <w:p w14:paraId="0812C62A" w14:textId="77777777" w:rsidR="000C2275" w:rsidRPr="00A56A00" w:rsidRDefault="000C2275">
      <w:pPr>
        <w:pStyle w:val="Textkrper"/>
        <w:rPr>
          <w:rFonts w:ascii="Verdana" w:hAnsi="Verdana" w:cs="Arial"/>
          <w:color w:val="000000" w:themeColor="text1"/>
          <w:lang w:val="de-CH"/>
        </w:rPr>
      </w:pPr>
    </w:p>
    <w:p w14:paraId="5348F859" w14:textId="77777777" w:rsidR="000C2275" w:rsidRPr="00A56A00" w:rsidRDefault="0058059A">
      <w:pPr>
        <w:pStyle w:val="Textkrper"/>
        <w:rPr>
          <w:rFonts w:ascii="Verdana" w:hAnsi="Verdana" w:cs="Arial"/>
          <w:color w:val="000000" w:themeColor="text1"/>
          <w:lang w:val="de-CH"/>
        </w:rPr>
      </w:pPr>
      <w:r w:rsidRPr="00A56A00">
        <w:rPr>
          <w:rFonts w:ascii="Verdana" w:hAnsi="Verdana" w:cs="Arial"/>
          <w:color w:val="000000" w:themeColor="text1"/>
          <w:lang w:val="de-CH"/>
        </w:rPr>
        <w:t>Der Gesuchsteller</w:t>
      </w:r>
      <w:r w:rsidR="000C2275" w:rsidRPr="00A56A00">
        <w:rPr>
          <w:rFonts w:ascii="Verdana" w:hAnsi="Verdana" w:cs="Arial"/>
          <w:color w:val="000000" w:themeColor="text1"/>
          <w:lang w:val="de-CH"/>
        </w:rPr>
        <w:t xml:space="preserve"> stellt hiermit unter Hinweis auf die Vereinsregularien (insbesondere Art</w:t>
      </w:r>
      <w:r w:rsidR="00082CF8" w:rsidRPr="00A56A00">
        <w:rPr>
          <w:rFonts w:ascii="Verdana" w:hAnsi="Verdana" w:cs="Arial"/>
          <w:color w:val="000000" w:themeColor="text1"/>
          <w:lang w:val="de-CH"/>
        </w:rPr>
        <w:t>. 3 </w:t>
      </w:r>
      <w:r w:rsidR="000C2275" w:rsidRPr="00A56A00">
        <w:rPr>
          <w:rFonts w:ascii="Verdana" w:hAnsi="Verdana" w:cs="Arial"/>
          <w:color w:val="000000" w:themeColor="text1"/>
          <w:lang w:val="de-CH"/>
        </w:rPr>
        <w:t xml:space="preserve">ff. der Statuten und Art. </w:t>
      </w:r>
      <w:r w:rsidR="006A3AAB" w:rsidRPr="00A56A00">
        <w:rPr>
          <w:rFonts w:ascii="Verdana" w:hAnsi="Verdana" w:cs="Arial"/>
          <w:color w:val="000000" w:themeColor="text1"/>
          <w:lang w:val="de-CH"/>
        </w:rPr>
        <w:t>3</w:t>
      </w:r>
      <w:r w:rsidR="000C2275" w:rsidRPr="00A56A00">
        <w:rPr>
          <w:rFonts w:ascii="Verdana" w:hAnsi="Verdana" w:cs="Arial"/>
          <w:color w:val="000000" w:themeColor="text1"/>
          <w:lang w:val="de-CH"/>
        </w:rPr>
        <w:t xml:space="preserve"> ff. SRO-Reglement) das Gesuch, als SRO-Mitglied in den VQF Verein zur Qualitätssicherung von Finanzdienstleistungen aufgenommen zu werden:</w:t>
      </w:r>
    </w:p>
    <w:p w14:paraId="316C516D" w14:textId="77777777" w:rsidR="000C2275" w:rsidRPr="00A56A00" w:rsidRDefault="000C2275" w:rsidP="00934288">
      <w:pPr>
        <w:pStyle w:val="berschrift2"/>
        <w:rPr>
          <w:color w:val="000000" w:themeColor="text1"/>
        </w:rPr>
      </w:pPr>
      <w:r w:rsidRPr="00A56A00">
        <w:rPr>
          <w:color w:val="000000" w:themeColor="text1"/>
        </w:rPr>
        <w:t>Angaben über den Gesuchsteller</w:t>
      </w:r>
    </w:p>
    <w:tbl>
      <w:tblPr>
        <w:tblW w:w="0" w:type="auto"/>
        <w:tblCellMar>
          <w:top w:w="57" w:type="dxa"/>
          <w:left w:w="57" w:type="dxa"/>
          <w:bottom w:w="57" w:type="dxa"/>
          <w:right w:w="57" w:type="dxa"/>
        </w:tblCellMar>
        <w:tblLook w:val="0000" w:firstRow="0" w:lastRow="0" w:firstColumn="0" w:lastColumn="0" w:noHBand="0" w:noVBand="0"/>
      </w:tblPr>
      <w:tblGrid>
        <w:gridCol w:w="2349"/>
        <w:gridCol w:w="2334"/>
        <w:gridCol w:w="2337"/>
        <w:gridCol w:w="2335"/>
      </w:tblGrid>
      <w:tr w:rsidR="00A56A00" w:rsidRPr="00A56A00" w14:paraId="4E2E881C" w14:textId="77777777" w:rsidTr="009C5E36">
        <w:trPr>
          <w:trHeight w:val="567"/>
        </w:trPr>
        <w:tc>
          <w:tcPr>
            <w:tcW w:w="2349" w:type="dxa"/>
            <w:vAlign w:val="bottom"/>
          </w:tcPr>
          <w:p w14:paraId="237C91B9" w14:textId="77777777" w:rsidR="000C2275" w:rsidRPr="00A56A00" w:rsidRDefault="00C5173C" w:rsidP="00683A79">
            <w:pPr>
              <w:tabs>
                <w:tab w:val="left" w:pos="4820"/>
              </w:tabs>
              <w:rPr>
                <w:rFonts w:cs="Arial"/>
                <w:color w:val="000000" w:themeColor="text1"/>
                <w:szCs w:val="20"/>
                <w:lang w:val="de-DE"/>
              </w:rPr>
            </w:pPr>
            <w:r w:rsidRPr="00A56A00">
              <w:rPr>
                <w:rFonts w:cs="Arial"/>
                <w:color w:val="000000" w:themeColor="text1"/>
                <w:szCs w:val="20"/>
                <w:lang w:val="de-DE"/>
              </w:rPr>
              <w:t>Firmenname:</w:t>
            </w:r>
          </w:p>
        </w:tc>
        <w:tc>
          <w:tcPr>
            <w:tcW w:w="2334" w:type="dxa"/>
            <w:tcBorders>
              <w:bottom w:val="single" w:sz="4" w:space="0" w:color="auto"/>
            </w:tcBorders>
            <w:vAlign w:val="bottom"/>
          </w:tcPr>
          <w:p w14:paraId="7CEF38D9" w14:textId="41213EE5" w:rsidR="000C2275" w:rsidRPr="00A56A00" w:rsidRDefault="0035669B" w:rsidP="00683A79">
            <w:pPr>
              <w:tabs>
                <w:tab w:val="left" w:pos="4820"/>
              </w:tabs>
              <w:rPr>
                <w:rFonts w:cs="Arial"/>
                <w:color w:val="000000" w:themeColor="text1"/>
                <w:szCs w:val="20"/>
                <w:lang w:val="de-DE"/>
              </w:rPr>
            </w:pPr>
            <w:r w:rsidRPr="00A56A00">
              <w:rPr>
                <w:rFonts w:cs="Arial"/>
                <w:color w:val="000000" w:themeColor="text1"/>
                <w:szCs w:val="20"/>
                <w:lang w:val="de-DE"/>
              </w:rPr>
              <w:fldChar w:fldCharType="begin">
                <w:ffData>
                  <w:name w:val="Text1"/>
                  <w:enabled/>
                  <w:calcOnExit w:val="0"/>
                  <w:textInput/>
                </w:ffData>
              </w:fldChar>
            </w:r>
            <w:r w:rsidRPr="00A56A00">
              <w:rPr>
                <w:rFonts w:cs="Arial"/>
                <w:color w:val="000000" w:themeColor="text1"/>
                <w:szCs w:val="20"/>
                <w:lang w:val="de-DE"/>
              </w:rPr>
              <w:instrText xml:space="preserve"> FORMTEXT </w:instrText>
            </w:r>
            <w:r w:rsidRPr="00A56A00">
              <w:rPr>
                <w:rFonts w:cs="Arial"/>
                <w:color w:val="000000" w:themeColor="text1"/>
                <w:szCs w:val="20"/>
                <w:lang w:val="de-DE"/>
              </w:rPr>
            </w:r>
            <w:r w:rsidRPr="00A56A00">
              <w:rPr>
                <w:rFonts w:cs="Arial"/>
                <w:color w:val="000000" w:themeColor="text1"/>
                <w:szCs w:val="20"/>
                <w:lang w:val="de-DE"/>
              </w:rPr>
              <w:fldChar w:fldCharType="separate"/>
            </w:r>
            <w:r>
              <w:rPr>
                <w:rFonts w:cs="Arial"/>
                <w:noProof/>
                <w:color w:val="000000" w:themeColor="text1"/>
                <w:szCs w:val="20"/>
                <w:lang w:val="de-DE"/>
              </w:rPr>
              <w:t> </w:t>
            </w:r>
            <w:r>
              <w:rPr>
                <w:rFonts w:cs="Arial"/>
                <w:noProof/>
                <w:color w:val="000000" w:themeColor="text1"/>
                <w:szCs w:val="20"/>
                <w:lang w:val="de-DE"/>
              </w:rPr>
              <w:t> </w:t>
            </w:r>
            <w:r>
              <w:rPr>
                <w:rFonts w:cs="Arial"/>
                <w:noProof/>
                <w:color w:val="000000" w:themeColor="text1"/>
                <w:szCs w:val="20"/>
                <w:lang w:val="de-DE"/>
              </w:rPr>
              <w:t> </w:t>
            </w:r>
            <w:r>
              <w:rPr>
                <w:rFonts w:cs="Arial"/>
                <w:noProof/>
                <w:color w:val="000000" w:themeColor="text1"/>
                <w:szCs w:val="20"/>
                <w:lang w:val="de-DE"/>
              </w:rPr>
              <w:t> </w:t>
            </w:r>
            <w:r>
              <w:rPr>
                <w:rFonts w:cs="Arial"/>
                <w:noProof/>
                <w:color w:val="000000" w:themeColor="text1"/>
                <w:szCs w:val="20"/>
                <w:lang w:val="de-DE"/>
              </w:rPr>
              <w:t> </w:t>
            </w:r>
            <w:r w:rsidRPr="00A56A00">
              <w:rPr>
                <w:rFonts w:cs="Arial"/>
                <w:color w:val="000000" w:themeColor="text1"/>
                <w:szCs w:val="20"/>
                <w:lang w:val="de-DE"/>
              </w:rPr>
              <w:fldChar w:fldCharType="end"/>
            </w:r>
          </w:p>
        </w:tc>
        <w:tc>
          <w:tcPr>
            <w:tcW w:w="2337" w:type="dxa"/>
            <w:vAlign w:val="bottom"/>
          </w:tcPr>
          <w:p w14:paraId="0064EA73" w14:textId="77777777" w:rsidR="000C2275" w:rsidRPr="00A56A00" w:rsidRDefault="000C2275" w:rsidP="00683A79">
            <w:pPr>
              <w:tabs>
                <w:tab w:val="left" w:pos="4820"/>
              </w:tabs>
              <w:rPr>
                <w:rFonts w:cs="Arial"/>
                <w:color w:val="000000" w:themeColor="text1"/>
                <w:szCs w:val="20"/>
                <w:lang w:val="de-DE"/>
              </w:rPr>
            </w:pPr>
            <w:r w:rsidRPr="00A56A00">
              <w:rPr>
                <w:rFonts w:cs="Arial"/>
                <w:color w:val="000000" w:themeColor="text1"/>
                <w:szCs w:val="20"/>
                <w:lang w:val="de-DE"/>
              </w:rPr>
              <w:t>Branche</w:t>
            </w:r>
            <w:r w:rsidR="00C5173C" w:rsidRPr="00A56A00">
              <w:rPr>
                <w:rFonts w:cs="Arial"/>
                <w:color w:val="000000" w:themeColor="text1"/>
                <w:szCs w:val="20"/>
                <w:lang w:val="de-DE"/>
              </w:rPr>
              <w:t>:</w:t>
            </w:r>
          </w:p>
        </w:tc>
        <w:tc>
          <w:tcPr>
            <w:tcW w:w="2335" w:type="dxa"/>
            <w:tcBorders>
              <w:bottom w:val="single" w:sz="4" w:space="0" w:color="auto"/>
            </w:tcBorders>
            <w:vAlign w:val="bottom"/>
          </w:tcPr>
          <w:p w14:paraId="3A82FCF1" w14:textId="77777777" w:rsidR="000C2275" w:rsidRPr="00A56A00" w:rsidRDefault="000C2275" w:rsidP="00683A79">
            <w:pPr>
              <w:rPr>
                <w:color w:val="000000" w:themeColor="text1"/>
                <w:szCs w:val="20"/>
                <w:lang w:val="de-DE"/>
              </w:rPr>
            </w:pPr>
            <w:r w:rsidRPr="00A56A00">
              <w:rPr>
                <w:rFonts w:cs="Arial"/>
                <w:color w:val="000000" w:themeColor="text1"/>
                <w:szCs w:val="20"/>
                <w:lang w:val="de-DE"/>
              </w:rPr>
              <w:fldChar w:fldCharType="begin">
                <w:ffData>
                  <w:name w:val="Text1"/>
                  <w:enabled/>
                  <w:calcOnExit w:val="0"/>
                  <w:textInput/>
                </w:ffData>
              </w:fldChar>
            </w:r>
            <w:r w:rsidRPr="00A56A00">
              <w:rPr>
                <w:rFonts w:cs="Arial"/>
                <w:color w:val="000000" w:themeColor="text1"/>
                <w:szCs w:val="20"/>
                <w:lang w:val="de-DE"/>
              </w:rPr>
              <w:instrText xml:space="preserve"> FORMTEXT </w:instrText>
            </w:r>
            <w:r w:rsidRPr="00A56A00">
              <w:rPr>
                <w:rFonts w:cs="Arial"/>
                <w:color w:val="000000" w:themeColor="text1"/>
                <w:szCs w:val="20"/>
                <w:lang w:val="de-DE"/>
              </w:rPr>
            </w:r>
            <w:r w:rsidRPr="00A56A00">
              <w:rPr>
                <w:rFonts w:cs="Arial"/>
                <w:color w:val="000000" w:themeColor="text1"/>
                <w:szCs w:val="20"/>
                <w:lang w:val="de-DE"/>
              </w:rPr>
              <w:fldChar w:fldCharType="separate"/>
            </w:r>
            <w:r w:rsidR="00CE4E97">
              <w:rPr>
                <w:rFonts w:cs="Arial"/>
                <w:noProof/>
                <w:color w:val="000000" w:themeColor="text1"/>
                <w:szCs w:val="20"/>
                <w:lang w:val="de-DE"/>
              </w:rPr>
              <w:t> </w:t>
            </w:r>
            <w:r w:rsidR="00CE4E97">
              <w:rPr>
                <w:rFonts w:cs="Arial"/>
                <w:noProof/>
                <w:color w:val="000000" w:themeColor="text1"/>
                <w:szCs w:val="20"/>
                <w:lang w:val="de-DE"/>
              </w:rPr>
              <w:t> </w:t>
            </w:r>
            <w:r w:rsidR="00CE4E97">
              <w:rPr>
                <w:rFonts w:cs="Arial"/>
                <w:noProof/>
                <w:color w:val="000000" w:themeColor="text1"/>
                <w:szCs w:val="20"/>
                <w:lang w:val="de-DE"/>
              </w:rPr>
              <w:t> </w:t>
            </w:r>
            <w:r w:rsidR="00CE4E97">
              <w:rPr>
                <w:rFonts w:cs="Arial"/>
                <w:noProof/>
                <w:color w:val="000000" w:themeColor="text1"/>
                <w:szCs w:val="20"/>
                <w:lang w:val="de-DE"/>
              </w:rPr>
              <w:t> </w:t>
            </w:r>
            <w:r w:rsidR="00CE4E97">
              <w:rPr>
                <w:rFonts w:cs="Arial"/>
                <w:noProof/>
                <w:color w:val="000000" w:themeColor="text1"/>
                <w:szCs w:val="20"/>
                <w:lang w:val="de-DE"/>
              </w:rPr>
              <w:t> </w:t>
            </w:r>
            <w:r w:rsidRPr="00A56A00">
              <w:rPr>
                <w:rFonts w:cs="Arial"/>
                <w:color w:val="000000" w:themeColor="text1"/>
                <w:szCs w:val="20"/>
                <w:lang w:val="de-DE"/>
              </w:rPr>
              <w:fldChar w:fldCharType="end"/>
            </w:r>
          </w:p>
        </w:tc>
      </w:tr>
      <w:tr w:rsidR="00A56A00" w:rsidRPr="00A56A00" w14:paraId="62AD0689" w14:textId="77777777" w:rsidTr="009C5E36">
        <w:trPr>
          <w:trHeight w:val="567"/>
        </w:trPr>
        <w:tc>
          <w:tcPr>
            <w:tcW w:w="2349" w:type="dxa"/>
            <w:vAlign w:val="bottom"/>
          </w:tcPr>
          <w:p w14:paraId="6A288B3D" w14:textId="77777777" w:rsidR="000C2275" w:rsidRPr="00A56A00" w:rsidRDefault="000C2275" w:rsidP="00683A79">
            <w:pPr>
              <w:tabs>
                <w:tab w:val="left" w:pos="4820"/>
              </w:tabs>
              <w:rPr>
                <w:rFonts w:cs="Arial"/>
                <w:color w:val="000000" w:themeColor="text1"/>
                <w:szCs w:val="20"/>
                <w:lang w:val="de-DE"/>
              </w:rPr>
            </w:pPr>
            <w:r w:rsidRPr="00A56A00">
              <w:rPr>
                <w:rFonts w:cs="Arial"/>
                <w:color w:val="000000" w:themeColor="text1"/>
                <w:szCs w:val="20"/>
                <w:lang w:val="de-DE"/>
              </w:rPr>
              <w:t>Gründungsdatum</w:t>
            </w:r>
            <w:r w:rsidR="00C5173C" w:rsidRPr="00A56A00">
              <w:rPr>
                <w:rFonts w:cs="Arial"/>
                <w:color w:val="000000" w:themeColor="text1"/>
                <w:szCs w:val="20"/>
                <w:lang w:val="de-DE"/>
              </w:rPr>
              <w:t>:</w:t>
            </w:r>
          </w:p>
        </w:tc>
        <w:tc>
          <w:tcPr>
            <w:tcW w:w="2334" w:type="dxa"/>
            <w:tcBorders>
              <w:top w:val="single" w:sz="4" w:space="0" w:color="auto"/>
              <w:bottom w:val="single" w:sz="4" w:space="0" w:color="auto"/>
            </w:tcBorders>
            <w:vAlign w:val="bottom"/>
          </w:tcPr>
          <w:p w14:paraId="307280AC" w14:textId="77777777" w:rsidR="000C2275" w:rsidRPr="00A56A00" w:rsidRDefault="000C2275" w:rsidP="00683A79">
            <w:pPr>
              <w:rPr>
                <w:color w:val="000000" w:themeColor="text1"/>
                <w:szCs w:val="20"/>
                <w:lang w:val="de-DE"/>
              </w:rPr>
            </w:pPr>
            <w:r w:rsidRPr="00A56A00">
              <w:rPr>
                <w:rFonts w:cs="Arial"/>
                <w:color w:val="000000" w:themeColor="text1"/>
                <w:szCs w:val="20"/>
                <w:lang w:val="de-DE"/>
              </w:rPr>
              <w:fldChar w:fldCharType="begin">
                <w:ffData>
                  <w:name w:val="Text1"/>
                  <w:enabled/>
                  <w:calcOnExit w:val="0"/>
                  <w:textInput/>
                </w:ffData>
              </w:fldChar>
            </w:r>
            <w:r w:rsidRPr="00A56A00">
              <w:rPr>
                <w:rFonts w:cs="Arial"/>
                <w:color w:val="000000" w:themeColor="text1"/>
                <w:szCs w:val="20"/>
                <w:lang w:val="de-DE"/>
              </w:rPr>
              <w:instrText xml:space="preserve"> FORMTEXT </w:instrText>
            </w:r>
            <w:r w:rsidRPr="00A56A00">
              <w:rPr>
                <w:rFonts w:cs="Arial"/>
                <w:color w:val="000000" w:themeColor="text1"/>
                <w:szCs w:val="20"/>
                <w:lang w:val="de-DE"/>
              </w:rPr>
            </w:r>
            <w:r w:rsidRPr="00A56A00">
              <w:rPr>
                <w:rFonts w:cs="Arial"/>
                <w:color w:val="000000" w:themeColor="text1"/>
                <w:szCs w:val="20"/>
                <w:lang w:val="de-DE"/>
              </w:rPr>
              <w:fldChar w:fldCharType="separate"/>
            </w:r>
            <w:r w:rsidR="00CE4E97">
              <w:rPr>
                <w:rFonts w:cs="Arial"/>
                <w:noProof/>
                <w:color w:val="000000" w:themeColor="text1"/>
                <w:szCs w:val="20"/>
                <w:lang w:val="de-DE"/>
              </w:rPr>
              <w:t> </w:t>
            </w:r>
            <w:r w:rsidR="00CE4E97">
              <w:rPr>
                <w:rFonts w:cs="Arial"/>
                <w:noProof/>
                <w:color w:val="000000" w:themeColor="text1"/>
                <w:szCs w:val="20"/>
                <w:lang w:val="de-DE"/>
              </w:rPr>
              <w:t> </w:t>
            </w:r>
            <w:r w:rsidR="00CE4E97">
              <w:rPr>
                <w:rFonts w:cs="Arial"/>
                <w:noProof/>
                <w:color w:val="000000" w:themeColor="text1"/>
                <w:szCs w:val="20"/>
                <w:lang w:val="de-DE"/>
              </w:rPr>
              <w:t> </w:t>
            </w:r>
            <w:r w:rsidR="00CE4E97">
              <w:rPr>
                <w:rFonts w:cs="Arial"/>
                <w:noProof/>
                <w:color w:val="000000" w:themeColor="text1"/>
                <w:szCs w:val="20"/>
                <w:lang w:val="de-DE"/>
              </w:rPr>
              <w:t> </w:t>
            </w:r>
            <w:r w:rsidR="00CE4E97">
              <w:rPr>
                <w:rFonts w:cs="Arial"/>
                <w:noProof/>
                <w:color w:val="000000" w:themeColor="text1"/>
                <w:szCs w:val="20"/>
                <w:lang w:val="de-DE"/>
              </w:rPr>
              <w:t> </w:t>
            </w:r>
            <w:r w:rsidRPr="00A56A00">
              <w:rPr>
                <w:rFonts w:cs="Arial"/>
                <w:color w:val="000000" w:themeColor="text1"/>
                <w:szCs w:val="20"/>
                <w:lang w:val="de-DE"/>
              </w:rPr>
              <w:fldChar w:fldCharType="end"/>
            </w:r>
          </w:p>
        </w:tc>
        <w:tc>
          <w:tcPr>
            <w:tcW w:w="2337" w:type="dxa"/>
            <w:vAlign w:val="bottom"/>
          </w:tcPr>
          <w:p w14:paraId="33BF1456" w14:textId="77777777" w:rsidR="000C2275" w:rsidRPr="00A56A00" w:rsidRDefault="000C2275" w:rsidP="00683A79">
            <w:pPr>
              <w:tabs>
                <w:tab w:val="left" w:pos="4820"/>
              </w:tabs>
              <w:rPr>
                <w:rFonts w:cs="Arial"/>
                <w:color w:val="000000" w:themeColor="text1"/>
                <w:szCs w:val="20"/>
                <w:lang w:val="de-DE"/>
              </w:rPr>
            </w:pPr>
            <w:r w:rsidRPr="00A56A00">
              <w:rPr>
                <w:rFonts w:cs="Arial"/>
                <w:color w:val="000000" w:themeColor="text1"/>
                <w:szCs w:val="20"/>
                <w:lang w:val="de-DE"/>
              </w:rPr>
              <w:t>Anzahl Mitarbeiter</w:t>
            </w:r>
            <w:r w:rsidR="00C5173C" w:rsidRPr="00A56A00">
              <w:rPr>
                <w:rFonts w:cs="Arial"/>
                <w:color w:val="000000" w:themeColor="text1"/>
                <w:szCs w:val="20"/>
                <w:lang w:val="de-DE"/>
              </w:rPr>
              <w:t>:</w:t>
            </w:r>
          </w:p>
        </w:tc>
        <w:tc>
          <w:tcPr>
            <w:tcW w:w="2335" w:type="dxa"/>
            <w:tcBorders>
              <w:top w:val="single" w:sz="4" w:space="0" w:color="auto"/>
              <w:bottom w:val="single" w:sz="4" w:space="0" w:color="auto"/>
            </w:tcBorders>
            <w:vAlign w:val="bottom"/>
          </w:tcPr>
          <w:p w14:paraId="447BF684" w14:textId="77777777" w:rsidR="000C2275" w:rsidRPr="00A56A00" w:rsidRDefault="000C2275" w:rsidP="00683A79">
            <w:pPr>
              <w:rPr>
                <w:color w:val="000000" w:themeColor="text1"/>
                <w:szCs w:val="20"/>
                <w:lang w:val="de-DE"/>
              </w:rPr>
            </w:pPr>
            <w:r w:rsidRPr="00A56A00">
              <w:rPr>
                <w:rFonts w:cs="Arial"/>
                <w:color w:val="000000" w:themeColor="text1"/>
                <w:szCs w:val="20"/>
                <w:lang w:val="de-DE"/>
              </w:rPr>
              <w:fldChar w:fldCharType="begin">
                <w:ffData>
                  <w:name w:val="Text1"/>
                  <w:enabled/>
                  <w:calcOnExit w:val="0"/>
                  <w:textInput/>
                </w:ffData>
              </w:fldChar>
            </w:r>
            <w:r w:rsidRPr="00A56A00">
              <w:rPr>
                <w:rFonts w:cs="Arial"/>
                <w:color w:val="000000" w:themeColor="text1"/>
                <w:szCs w:val="20"/>
                <w:lang w:val="de-DE"/>
              </w:rPr>
              <w:instrText xml:space="preserve"> FORMTEXT </w:instrText>
            </w:r>
            <w:r w:rsidRPr="00A56A00">
              <w:rPr>
                <w:rFonts w:cs="Arial"/>
                <w:color w:val="000000" w:themeColor="text1"/>
                <w:szCs w:val="20"/>
                <w:lang w:val="de-DE"/>
              </w:rPr>
            </w:r>
            <w:r w:rsidRPr="00A56A00">
              <w:rPr>
                <w:rFonts w:cs="Arial"/>
                <w:color w:val="000000" w:themeColor="text1"/>
                <w:szCs w:val="20"/>
                <w:lang w:val="de-DE"/>
              </w:rPr>
              <w:fldChar w:fldCharType="separate"/>
            </w:r>
            <w:r w:rsidR="00CE4E97">
              <w:rPr>
                <w:rFonts w:cs="Arial"/>
                <w:noProof/>
                <w:color w:val="000000" w:themeColor="text1"/>
                <w:szCs w:val="20"/>
                <w:lang w:val="de-DE"/>
              </w:rPr>
              <w:t> </w:t>
            </w:r>
            <w:r w:rsidR="00CE4E97">
              <w:rPr>
                <w:rFonts w:cs="Arial"/>
                <w:noProof/>
                <w:color w:val="000000" w:themeColor="text1"/>
                <w:szCs w:val="20"/>
                <w:lang w:val="de-DE"/>
              </w:rPr>
              <w:t> </w:t>
            </w:r>
            <w:r w:rsidR="00CE4E97">
              <w:rPr>
                <w:rFonts w:cs="Arial"/>
                <w:noProof/>
                <w:color w:val="000000" w:themeColor="text1"/>
                <w:szCs w:val="20"/>
                <w:lang w:val="de-DE"/>
              </w:rPr>
              <w:t> </w:t>
            </w:r>
            <w:r w:rsidR="00CE4E97">
              <w:rPr>
                <w:rFonts w:cs="Arial"/>
                <w:noProof/>
                <w:color w:val="000000" w:themeColor="text1"/>
                <w:szCs w:val="20"/>
                <w:lang w:val="de-DE"/>
              </w:rPr>
              <w:t> </w:t>
            </w:r>
            <w:r w:rsidR="00CE4E97">
              <w:rPr>
                <w:rFonts w:cs="Arial"/>
                <w:noProof/>
                <w:color w:val="000000" w:themeColor="text1"/>
                <w:szCs w:val="20"/>
                <w:lang w:val="de-DE"/>
              </w:rPr>
              <w:t> </w:t>
            </w:r>
            <w:r w:rsidRPr="00A56A00">
              <w:rPr>
                <w:rFonts w:cs="Arial"/>
                <w:color w:val="000000" w:themeColor="text1"/>
                <w:szCs w:val="20"/>
                <w:lang w:val="de-DE"/>
              </w:rPr>
              <w:fldChar w:fldCharType="end"/>
            </w:r>
          </w:p>
        </w:tc>
      </w:tr>
      <w:tr w:rsidR="00A56A00" w:rsidRPr="00A56A00" w14:paraId="1E4B5D98" w14:textId="77777777" w:rsidTr="009C5E36">
        <w:trPr>
          <w:trHeight w:val="567"/>
        </w:trPr>
        <w:tc>
          <w:tcPr>
            <w:tcW w:w="2349" w:type="dxa"/>
            <w:vAlign w:val="bottom"/>
          </w:tcPr>
          <w:p w14:paraId="22E094C8" w14:textId="77777777" w:rsidR="000C2275" w:rsidRPr="00A56A00" w:rsidRDefault="000C2275" w:rsidP="00683A79">
            <w:pPr>
              <w:tabs>
                <w:tab w:val="left" w:pos="4820"/>
              </w:tabs>
              <w:rPr>
                <w:rFonts w:cs="Arial"/>
                <w:color w:val="000000" w:themeColor="text1"/>
                <w:szCs w:val="20"/>
                <w:lang w:val="de-DE"/>
              </w:rPr>
            </w:pPr>
            <w:r w:rsidRPr="00A56A00">
              <w:rPr>
                <w:rFonts w:cs="Arial"/>
                <w:color w:val="000000" w:themeColor="text1"/>
                <w:szCs w:val="20"/>
                <w:lang w:val="de-DE"/>
              </w:rPr>
              <w:t>Sitz</w:t>
            </w:r>
            <w:r w:rsidR="00C5173C" w:rsidRPr="00A56A00">
              <w:rPr>
                <w:rFonts w:cs="Arial"/>
                <w:color w:val="000000" w:themeColor="text1"/>
                <w:szCs w:val="20"/>
                <w:lang w:val="de-DE"/>
              </w:rPr>
              <w:t>:</w:t>
            </w:r>
          </w:p>
        </w:tc>
        <w:tc>
          <w:tcPr>
            <w:tcW w:w="2334" w:type="dxa"/>
            <w:tcBorders>
              <w:top w:val="single" w:sz="4" w:space="0" w:color="auto"/>
              <w:bottom w:val="single" w:sz="4" w:space="0" w:color="auto"/>
            </w:tcBorders>
            <w:vAlign w:val="bottom"/>
          </w:tcPr>
          <w:p w14:paraId="1CB87C6C" w14:textId="77777777" w:rsidR="000C2275" w:rsidRPr="00A56A00" w:rsidRDefault="000C2275" w:rsidP="00683A79">
            <w:pPr>
              <w:rPr>
                <w:color w:val="000000" w:themeColor="text1"/>
                <w:szCs w:val="20"/>
                <w:lang w:val="de-DE"/>
              </w:rPr>
            </w:pPr>
            <w:r w:rsidRPr="00A56A00">
              <w:rPr>
                <w:rFonts w:cs="Arial"/>
                <w:color w:val="000000" w:themeColor="text1"/>
                <w:szCs w:val="20"/>
                <w:lang w:val="de-DE"/>
              </w:rPr>
              <w:fldChar w:fldCharType="begin">
                <w:ffData>
                  <w:name w:val="Text1"/>
                  <w:enabled/>
                  <w:calcOnExit w:val="0"/>
                  <w:textInput/>
                </w:ffData>
              </w:fldChar>
            </w:r>
            <w:r w:rsidRPr="00A56A00">
              <w:rPr>
                <w:rFonts w:cs="Arial"/>
                <w:color w:val="000000" w:themeColor="text1"/>
                <w:szCs w:val="20"/>
                <w:lang w:val="de-DE"/>
              </w:rPr>
              <w:instrText xml:space="preserve"> FORMTEXT </w:instrText>
            </w:r>
            <w:r w:rsidRPr="00A56A00">
              <w:rPr>
                <w:rFonts w:cs="Arial"/>
                <w:color w:val="000000" w:themeColor="text1"/>
                <w:szCs w:val="20"/>
                <w:lang w:val="de-DE"/>
              </w:rPr>
            </w:r>
            <w:r w:rsidRPr="00A56A00">
              <w:rPr>
                <w:rFonts w:cs="Arial"/>
                <w:color w:val="000000" w:themeColor="text1"/>
                <w:szCs w:val="20"/>
                <w:lang w:val="de-DE"/>
              </w:rPr>
              <w:fldChar w:fldCharType="separate"/>
            </w:r>
            <w:r w:rsidR="00CE4E97">
              <w:rPr>
                <w:rFonts w:cs="Arial"/>
                <w:noProof/>
                <w:color w:val="000000" w:themeColor="text1"/>
                <w:szCs w:val="20"/>
                <w:lang w:val="de-DE"/>
              </w:rPr>
              <w:t> </w:t>
            </w:r>
            <w:r w:rsidR="00CE4E97">
              <w:rPr>
                <w:rFonts w:cs="Arial"/>
                <w:noProof/>
                <w:color w:val="000000" w:themeColor="text1"/>
                <w:szCs w:val="20"/>
                <w:lang w:val="de-DE"/>
              </w:rPr>
              <w:t> </w:t>
            </w:r>
            <w:r w:rsidR="00CE4E97">
              <w:rPr>
                <w:rFonts w:cs="Arial"/>
                <w:noProof/>
                <w:color w:val="000000" w:themeColor="text1"/>
                <w:szCs w:val="20"/>
                <w:lang w:val="de-DE"/>
              </w:rPr>
              <w:t> </w:t>
            </w:r>
            <w:r w:rsidR="00CE4E97">
              <w:rPr>
                <w:rFonts w:cs="Arial"/>
                <w:noProof/>
                <w:color w:val="000000" w:themeColor="text1"/>
                <w:szCs w:val="20"/>
                <w:lang w:val="de-DE"/>
              </w:rPr>
              <w:t> </w:t>
            </w:r>
            <w:r w:rsidR="00CE4E97">
              <w:rPr>
                <w:rFonts w:cs="Arial"/>
                <w:noProof/>
                <w:color w:val="000000" w:themeColor="text1"/>
                <w:szCs w:val="20"/>
                <w:lang w:val="de-DE"/>
              </w:rPr>
              <w:t> </w:t>
            </w:r>
            <w:r w:rsidRPr="00A56A00">
              <w:rPr>
                <w:rFonts w:cs="Arial"/>
                <w:color w:val="000000" w:themeColor="text1"/>
                <w:szCs w:val="20"/>
                <w:lang w:val="de-DE"/>
              </w:rPr>
              <w:fldChar w:fldCharType="end"/>
            </w:r>
          </w:p>
        </w:tc>
        <w:tc>
          <w:tcPr>
            <w:tcW w:w="2337" w:type="dxa"/>
            <w:vAlign w:val="bottom"/>
          </w:tcPr>
          <w:p w14:paraId="6C8A04D0" w14:textId="77777777" w:rsidR="000C2275" w:rsidRPr="00A56A00" w:rsidRDefault="000C2275" w:rsidP="00683A79">
            <w:pPr>
              <w:tabs>
                <w:tab w:val="left" w:pos="4820"/>
              </w:tabs>
              <w:rPr>
                <w:rFonts w:cs="Arial"/>
                <w:color w:val="000000" w:themeColor="text1"/>
                <w:szCs w:val="20"/>
                <w:lang w:val="de-DE"/>
              </w:rPr>
            </w:pPr>
            <w:r w:rsidRPr="00A56A00">
              <w:rPr>
                <w:rFonts w:cs="Arial"/>
                <w:color w:val="000000" w:themeColor="text1"/>
                <w:szCs w:val="20"/>
                <w:lang w:val="de-DE"/>
              </w:rPr>
              <w:t>Kontaktperson</w:t>
            </w:r>
            <w:r w:rsidR="00C5173C" w:rsidRPr="00A56A00">
              <w:rPr>
                <w:rFonts w:cs="Arial"/>
                <w:color w:val="000000" w:themeColor="text1"/>
                <w:szCs w:val="20"/>
                <w:lang w:val="de-DE"/>
              </w:rPr>
              <w:t>:</w:t>
            </w:r>
          </w:p>
        </w:tc>
        <w:tc>
          <w:tcPr>
            <w:tcW w:w="2335" w:type="dxa"/>
            <w:tcBorders>
              <w:top w:val="single" w:sz="4" w:space="0" w:color="auto"/>
              <w:bottom w:val="single" w:sz="4" w:space="0" w:color="auto"/>
            </w:tcBorders>
            <w:vAlign w:val="bottom"/>
          </w:tcPr>
          <w:p w14:paraId="05E787A4" w14:textId="77777777" w:rsidR="000C2275" w:rsidRPr="00A56A00" w:rsidRDefault="000C2275" w:rsidP="00683A79">
            <w:pPr>
              <w:rPr>
                <w:color w:val="000000" w:themeColor="text1"/>
                <w:szCs w:val="20"/>
                <w:lang w:val="de-DE"/>
              </w:rPr>
            </w:pPr>
            <w:r w:rsidRPr="00A56A00">
              <w:rPr>
                <w:rFonts w:cs="Arial"/>
                <w:color w:val="000000" w:themeColor="text1"/>
                <w:szCs w:val="20"/>
                <w:lang w:val="de-DE"/>
              </w:rPr>
              <w:fldChar w:fldCharType="begin">
                <w:ffData>
                  <w:name w:val="Text1"/>
                  <w:enabled/>
                  <w:calcOnExit w:val="0"/>
                  <w:textInput/>
                </w:ffData>
              </w:fldChar>
            </w:r>
            <w:r w:rsidRPr="00A56A00">
              <w:rPr>
                <w:rFonts w:cs="Arial"/>
                <w:color w:val="000000" w:themeColor="text1"/>
                <w:szCs w:val="20"/>
                <w:lang w:val="de-DE"/>
              </w:rPr>
              <w:instrText xml:space="preserve"> FORMTEXT </w:instrText>
            </w:r>
            <w:r w:rsidRPr="00A56A00">
              <w:rPr>
                <w:rFonts w:cs="Arial"/>
                <w:color w:val="000000" w:themeColor="text1"/>
                <w:szCs w:val="20"/>
                <w:lang w:val="de-DE"/>
              </w:rPr>
            </w:r>
            <w:r w:rsidRPr="00A56A00">
              <w:rPr>
                <w:rFonts w:cs="Arial"/>
                <w:color w:val="000000" w:themeColor="text1"/>
                <w:szCs w:val="20"/>
                <w:lang w:val="de-DE"/>
              </w:rPr>
              <w:fldChar w:fldCharType="separate"/>
            </w:r>
            <w:r w:rsidR="00CE4E97">
              <w:rPr>
                <w:rFonts w:cs="Arial"/>
                <w:noProof/>
                <w:color w:val="000000" w:themeColor="text1"/>
                <w:szCs w:val="20"/>
                <w:lang w:val="de-DE"/>
              </w:rPr>
              <w:t> </w:t>
            </w:r>
            <w:r w:rsidR="00CE4E97">
              <w:rPr>
                <w:rFonts w:cs="Arial"/>
                <w:noProof/>
                <w:color w:val="000000" w:themeColor="text1"/>
                <w:szCs w:val="20"/>
                <w:lang w:val="de-DE"/>
              </w:rPr>
              <w:t> </w:t>
            </w:r>
            <w:r w:rsidR="00CE4E97">
              <w:rPr>
                <w:rFonts w:cs="Arial"/>
                <w:noProof/>
                <w:color w:val="000000" w:themeColor="text1"/>
                <w:szCs w:val="20"/>
                <w:lang w:val="de-DE"/>
              </w:rPr>
              <w:t> </w:t>
            </w:r>
            <w:r w:rsidR="00CE4E97">
              <w:rPr>
                <w:rFonts w:cs="Arial"/>
                <w:noProof/>
                <w:color w:val="000000" w:themeColor="text1"/>
                <w:szCs w:val="20"/>
                <w:lang w:val="de-DE"/>
              </w:rPr>
              <w:t> </w:t>
            </w:r>
            <w:r w:rsidR="00CE4E97">
              <w:rPr>
                <w:rFonts w:cs="Arial"/>
                <w:noProof/>
                <w:color w:val="000000" w:themeColor="text1"/>
                <w:szCs w:val="20"/>
                <w:lang w:val="de-DE"/>
              </w:rPr>
              <w:t> </w:t>
            </w:r>
            <w:r w:rsidRPr="00A56A00">
              <w:rPr>
                <w:rFonts w:cs="Arial"/>
                <w:color w:val="000000" w:themeColor="text1"/>
                <w:szCs w:val="20"/>
                <w:lang w:val="de-DE"/>
              </w:rPr>
              <w:fldChar w:fldCharType="end"/>
            </w:r>
          </w:p>
        </w:tc>
      </w:tr>
      <w:tr w:rsidR="00A56A00" w:rsidRPr="00A56A00" w14:paraId="1A61738F" w14:textId="77777777" w:rsidTr="009C5E36">
        <w:trPr>
          <w:trHeight w:val="567"/>
        </w:trPr>
        <w:tc>
          <w:tcPr>
            <w:tcW w:w="2349" w:type="dxa"/>
            <w:vAlign w:val="bottom"/>
          </w:tcPr>
          <w:p w14:paraId="4C5260D7" w14:textId="77777777" w:rsidR="00ED6A52" w:rsidRPr="00A56A00" w:rsidRDefault="00ED6A52" w:rsidP="00683A79">
            <w:pPr>
              <w:tabs>
                <w:tab w:val="left" w:pos="4820"/>
              </w:tabs>
              <w:rPr>
                <w:rFonts w:cs="Arial"/>
                <w:color w:val="000000" w:themeColor="text1"/>
                <w:szCs w:val="20"/>
                <w:lang w:val="de-DE"/>
              </w:rPr>
            </w:pPr>
            <w:r w:rsidRPr="00A56A00">
              <w:rPr>
                <w:rFonts w:cs="Arial"/>
                <w:color w:val="000000" w:themeColor="text1"/>
                <w:szCs w:val="20"/>
                <w:lang w:val="de-DE"/>
              </w:rPr>
              <w:t>Domiziladresse</w:t>
            </w:r>
            <w:r w:rsidR="00C5173C" w:rsidRPr="00A56A00">
              <w:rPr>
                <w:rFonts w:cs="Arial"/>
                <w:color w:val="000000" w:themeColor="text1"/>
                <w:szCs w:val="20"/>
                <w:lang w:val="de-DE"/>
              </w:rPr>
              <w:t>:</w:t>
            </w:r>
          </w:p>
        </w:tc>
        <w:tc>
          <w:tcPr>
            <w:tcW w:w="2334" w:type="dxa"/>
            <w:tcBorders>
              <w:top w:val="single" w:sz="4" w:space="0" w:color="auto"/>
              <w:bottom w:val="single" w:sz="4" w:space="0" w:color="auto"/>
            </w:tcBorders>
            <w:vAlign w:val="bottom"/>
          </w:tcPr>
          <w:p w14:paraId="0F5A0308" w14:textId="77777777" w:rsidR="00ED6A52" w:rsidRPr="00A56A00" w:rsidRDefault="00ED6A52" w:rsidP="00683A79">
            <w:pPr>
              <w:rPr>
                <w:color w:val="000000" w:themeColor="text1"/>
                <w:szCs w:val="20"/>
                <w:lang w:val="de-DE"/>
              </w:rPr>
            </w:pPr>
            <w:r w:rsidRPr="00A56A00">
              <w:rPr>
                <w:rFonts w:cs="Arial"/>
                <w:color w:val="000000" w:themeColor="text1"/>
                <w:szCs w:val="20"/>
                <w:lang w:val="de-DE"/>
              </w:rPr>
              <w:fldChar w:fldCharType="begin">
                <w:ffData>
                  <w:name w:val="Text1"/>
                  <w:enabled/>
                  <w:calcOnExit w:val="0"/>
                  <w:textInput/>
                </w:ffData>
              </w:fldChar>
            </w:r>
            <w:r w:rsidRPr="00A56A00">
              <w:rPr>
                <w:rFonts w:cs="Arial"/>
                <w:color w:val="000000" w:themeColor="text1"/>
                <w:szCs w:val="20"/>
                <w:lang w:val="de-DE"/>
              </w:rPr>
              <w:instrText xml:space="preserve"> FORMTEXT </w:instrText>
            </w:r>
            <w:r w:rsidRPr="00A56A00">
              <w:rPr>
                <w:rFonts w:cs="Arial"/>
                <w:color w:val="000000" w:themeColor="text1"/>
                <w:szCs w:val="20"/>
                <w:lang w:val="de-DE"/>
              </w:rPr>
            </w:r>
            <w:r w:rsidRPr="00A56A00">
              <w:rPr>
                <w:rFonts w:cs="Arial"/>
                <w:color w:val="000000" w:themeColor="text1"/>
                <w:szCs w:val="20"/>
                <w:lang w:val="de-DE"/>
              </w:rPr>
              <w:fldChar w:fldCharType="separate"/>
            </w:r>
            <w:r w:rsidR="00CE4E97">
              <w:rPr>
                <w:rFonts w:cs="Arial"/>
                <w:noProof/>
                <w:color w:val="000000" w:themeColor="text1"/>
                <w:szCs w:val="20"/>
                <w:lang w:val="de-DE"/>
              </w:rPr>
              <w:t> </w:t>
            </w:r>
            <w:r w:rsidR="00CE4E97">
              <w:rPr>
                <w:rFonts w:cs="Arial"/>
                <w:noProof/>
                <w:color w:val="000000" w:themeColor="text1"/>
                <w:szCs w:val="20"/>
                <w:lang w:val="de-DE"/>
              </w:rPr>
              <w:t> </w:t>
            </w:r>
            <w:r w:rsidR="00CE4E97">
              <w:rPr>
                <w:rFonts w:cs="Arial"/>
                <w:noProof/>
                <w:color w:val="000000" w:themeColor="text1"/>
                <w:szCs w:val="20"/>
                <w:lang w:val="de-DE"/>
              </w:rPr>
              <w:t> </w:t>
            </w:r>
            <w:r w:rsidR="00CE4E97">
              <w:rPr>
                <w:rFonts w:cs="Arial"/>
                <w:noProof/>
                <w:color w:val="000000" w:themeColor="text1"/>
                <w:szCs w:val="20"/>
                <w:lang w:val="de-DE"/>
              </w:rPr>
              <w:t> </w:t>
            </w:r>
            <w:r w:rsidR="00CE4E97">
              <w:rPr>
                <w:rFonts w:cs="Arial"/>
                <w:noProof/>
                <w:color w:val="000000" w:themeColor="text1"/>
                <w:szCs w:val="20"/>
                <w:lang w:val="de-DE"/>
              </w:rPr>
              <w:t> </w:t>
            </w:r>
            <w:r w:rsidRPr="00A56A00">
              <w:rPr>
                <w:rFonts w:cs="Arial"/>
                <w:color w:val="000000" w:themeColor="text1"/>
                <w:szCs w:val="20"/>
                <w:lang w:val="de-DE"/>
              </w:rPr>
              <w:fldChar w:fldCharType="end"/>
            </w:r>
          </w:p>
        </w:tc>
        <w:tc>
          <w:tcPr>
            <w:tcW w:w="2337" w:type="dxa"/>
            <w:vAlign w:val="bottom"/>
          </w:tcPr>
          <w:p w14:paraId="0B33051A" w14:textId="77777777" w:rsidR="00ED6A52" w:rsidRPr="00A56A00" w:rsidRDefault="00ED6A52" w:rsidP="00683A79">
            <w:pPr>
              <w:tabs>
                <w:tab w:val="left" w:pos="4820"/>
              </w:tabs>
              <w:rPr>
                <w:rFonts w:cs="Arial"/>
                <w:color w:val="000000" w:themeColor="text1"/>
                <w:szCs w:val="20"/>
                <w:lang w:val="de-DE"/>
              </w:rPr>
            </w:pPr>
            <w:r w:rsidRPr="00A56A00">
              <w:rPr>
                <w:rFonts w:cs="Arial"/>
                <w:color w:val="000000" w:themeColor="text1"/>
                <w:szCs w:val="20"/>
                <w:lang w:val="de-DE"/>
              </w:rPr>
              <w:t>MWST-pflichtig?</w:t>
            </w:r>
          </w:p>
        </w:tc>
        <w:tc>
          <w:tcPr>
            <w:tcW w:w="2335" w:type="dxa"/>
            <w:tcBorders>
              <w:top w:val="single" w:sz="4" w:space="0" w:color="auto"/>
            </w:tcBorders>
            <w:vAlign w:val="bottom"/>
          </w:tcPr>
          <w:p w14:paraId="3F577CF4" w14:textId="77777777" w:rsidR="00ED6A52" w:rsidRPr="00A56A00" w:rsidRDefault="00ED6A52" w:rsidP="00683A79">
            <w:pPr>
              <w:rPr>
                <w:color w:val="000000" w:themeColor="text1"/>
                <w:szCs w:val="20"/>
                <w:lang w:val="de-DE"/>
              </w:rPr>
            </w:pPr>
            <w:r w:rsidRPr="00A56A00">
              <w:rPr>
                <w:rFonts w:cs="Arial"/>
                <w:color w:val="000000" w:themeColor="text1"/>
                <w:szCs w:val="20"/>
                <w:lang w:val="de-DE"/>
              </w:rPr>
              <w:fldChar w:fldCharType="begin">
                <w:ffData>
                  <w:name w:val="Kontrollkästchen1"/>
                  <w:enabled/>
                  <w:calcOnExit w:val="0"/>
                  <w:checkBox>
                    <w:sizeAuto/>
                    <w:default w:val="0"/>
                  </w:checkBox>
                </w:ffData>
              </w:fldChar>
            </w:r>
            <w:r w:rsidRPr="00A56A00">
              <w:rPr>
                <w:rFonts w:cs="Arial"/>
                <w:color w:val="000000" w:themeColor="text1"/>
                <w:szCs w:val="20"/>
                <w:lang w:val="de-DE"/>
              </w:rPr>
              <w:instrText xml:space="preserve"> FORMCHECKBOX </w:instrText>
            </w:r>
            <w:r w:rsidRPr="00A56A00">
              <w:rPr>
                <w:rFonts w:cs="Arial"/>
                <w:color w:val="000000" w:themeColor="text1"/>
                <w:szCs w:val="20"/>
                <w:lang w:val="de-DE"/>
              </w:rPr>
            </w:r>
            <w:r w:rsidRPr="00A56A00">
              <w:rPr>
                <w:rFonts w:cs="Arial"/>
                <w:color w:val="000000" w:themeColor="text1"/>
                <w:szCs w:val="20"/>
                <w:lang w:val="de-DE"/>
              </w:rPr>
              <w:fldChar w:fldCharType="separate"/>
            </w:r>
            <w:r w:rsidRPr="00A56A00">
              <w:rPr>
                <w:rFonts w:cs="Arial"/>
                <w:color w:val="000000" w:themeColor="text1"/>
                <w:szCs w:val="20"/>
                <w:lang w:val="de-DE"/>
              </w:rPr>
              <w:fldChar w:fldCharType="end"/>
            </w:r>
            <w:r w:rsidRPr="00A56A00">
              <w:rPr>
                <w:rFonts w:cs="Arial"/>
                <w:color w:val="000000" w:themeColor="text1"/>
                <w:szCs w:val="20"/>
                <w:lang w:val="de-DE"/>
              </w:rPr>
              <w:t xml:space="preserve"> ja </w:t>
            </w:r>
            <w:r w:rsidRPr="00A56A00">
              <w:rPr>
                <w:rFonts w:cs="Arial"/>
                <w:color w:val="000000" w:themeColor="text1"/>
                <w:szCs w:val="20"/>
                <w:lang w:val="de-DE"/>
              </w:rPr>
              <w:tab/>
            </w:r>
            <w:r w:rsidRPr="00A56A00">
              <w:rPr>
                <w:rFonts w:cs="Arial"/>
                <w:color w:val="000000" w:themeColor="text1"/>
                <w:szCs w:val="20"/>
                <w:lang w:val="de-DE"/>
              </w:rPr>
              <w:fldChar w:fldCharType="begin">
                <w:ffData>
                  <w:name w:val="Kontrollkästchen2"/>
                  <w:enabled/>
                  <w:calcOnExit w:val="0"/>
                  <w:checkBox>
                    <w:sizeAuto/>
                    <w:default w:val="0"/>
                  </w:checkBox>
                </w:ffData>
              </w:fldChar>
            </w:r>
            <w:r w:rsidRPr="00A56A00">
              <w:rPr>
                <w:rFonts w:cs="Arial"/>
                <w:color w:val="000000" w:themeColor="text1"/>
                <w:szCs w:val="20"/>
                <w:lang w:val="de-DE"/>
              </w:rPr>
              <w:instrText xml:space="preserve"> FORMCHECKBOX </w:instrText>
            </w:r>
            <w:r w:rsidRPr="00A56A00">
              <w:rPr>
                <w:rFonts w:cs="Arial"/>
                <w:color w:val="000000" w:themeColor="text1"/>
                <w:szCs w:val="20"/>
                <w:lang w:val="de-DE"/>
              </w:rPr>
            </w:r>
            <w:r w:rsidRPr="00A56A00">
              <w:rPr>
                <w:rFonts w:cs="Arial"/>
                <w:color w:val="000000" w:themeColor="text1"/>
                <w:szCs w:val="20"/>
                <w:lang w:val="de-DE"/>
              </w:rPr>
              <w:fldChar w:fldCharType="separate"/>
            </w:r>
            <w:r w:rsidRPr="00A56A00">
              <w:rPr>
                <w:rFonts w:cs="Arial"/>
                <w:color w:val="000000" w:themeColor="text1"/>
                <w:szCs w:val="20"/>
                <w:lang w:val="de-DE"/>
              </w:rPr>
              <w:fldChar w:fldCharType="end"/>
            </w:r>
            <w:r w:rsidRPr="00A56A00">
              <w:rPr>
                <w:rFonts w:cs="Arial"/>
                <w:color w:val="000000" w:themeColor="text1"/>
                <w:szCs w:val="20"/>
                <w:lang w:val="de-DE"/>
              </w:rPr>
              <w:t xml:space="preserve"> nein</w:t>
            </w:r>
          </w:p>
        </w:tc>
      </w:tr>
      <w:tr w:rsidR="00A56A00" w:rsidRPr="00A56A00" w14:paraId="179ED2FE" w14:textId="77777777" w:rsidTr="00094B74">
        <w:trPr>
          <w:trHeight w:val="567"/>
        </w:trPr>
        <w:tc>
          <w:tcPr>
            <w:tcW w:w="2349" w:type="dxa"/>
            <w:vAlign w:val="bottom"/>
          </w:tcPr>
          <w:p w14:paraId="279B0367" w14:textId="77777777" w:rsidR="00ED6A52" w:rsidRPr="00A56A00" w:rsidRDefault="00ED6A52" w:rsidP="00683A79">
            <w:pPr>
              <w:tabs>
                <w:tab w:val="left" w:pos="4820"/>
              </w:tabs>
              <w:rPr>
                <w:rFonts w:cs="Arial"/>
                <w:color w:val="000000" w:themeColor="text1"/>
                <w:szCs w:val="20"/>
                <w:lang w:val="de-DE"/>
              </w:rPr>
            </w:pPr>
            <w:r w:rsidRPr="00A56A00">
              <w:rPr>
                <w:rFonts w:cs="Arial"/>
                <w:color w:val="000000" w:themeColor="text1"/>
                <w:szCs w:val="20"/>
                <w:lang w:val="de-DE"/>
              </w:rPr>
              <w:t>Telefon</w:t>
            </w:r>
            <w:r w:rsidR="00C5173C" w:rsidRPr="00A56A00">
              <w:rPr>
                <w:rFonts w:cs="Arial"/>
                <w:color w:val="000000" w:themeColor="text1"/>
                <w:szCs w:val="20"/>
                <w:lang w:val="de-DE"/>
              </w:rPr>
              <w:t xml:space="preserve"> Geschäft:</w:t>
            </w:r>
          </w:p>
        </w:tc>
        <w:tc>
          <w:tcPr>
            <w:tcW w:w="2334" w:type="dxa"/>
            <w:tcBorders>
              <w:top w:val="single" w:sz="4" w:space="0" w:color="auto"/>
              <w:bottom w:val="single" w:sz="4" w:space="0" w:color="auto"/>
            </w:tcBorders>
            <w:vAlign w:val="bottom"/>
          </w:tcPr>
          <w:p w14:paraId="00DE40B7" w14:textId="77777777" w:rsidR="00ED6A52" w:rsidRPr="00A56A00" w:rsidRDefault="00ED6A52" w:rsidP="00683A79">
            <w:pPr>
              <w:rPr>
                <w:color w:val="000000" w:themeColor="text1"/>
                <w:szCs w:val="20"/>
                <w:lang w:val="de-DE"/>
              </w:rPr>
            </w:pPr>
            <w:r w:rsidRPr="00A56A00">
              <w:rPr>
                <w:rFonts w:cs="Arial"/>
                <w:color w:val="000000" w:themeColor="text1"/>
                <w:szCs w:val="20"/>
                <w:lang w:val="de-DE"/>
              </w:rPr>
              <w:fldChar w:fldCharType="begin">
                <w:ffData>
                  <w:name w:val="Text1"/>
                  <w:enabled/>
                  <w:calcOnExit w:val="0"/>
                  <w:textInput/>
                </w:ffData>
              </w:fldChar>
            </w:r>
            <w:r w:rsidRPr="00A56A00">
              <w:rPr>
                <w:rFonts w:cs="Arial"/>
                <w:color w:val="000000" w:themeColor="text1"/>
                <w:szCs w:val="20"/>
                <w:lang w:val="de-DE"/>
              </w:rPr>
              <w:instrText xml:space="preserve"> FORMTEXT </w:instrText>
            </w:r>
            <w:r w:rsidRPr="00A56A00">
              <w:rPr>
                <w:rFonts w:cs="Arial"/>
                <w:color w:val="000000" w:themeColor="text1"/>
                <w:szCs w:val="20"/>
                <w:lang w:val="de-DE"/>
              </w:rPr>
            </w:r>
            <w:r w:rsidRPr="00A56A00">
              <w:rPr>
                <w:rFonts w:cs="Arial"/>
                <w:color w:val="000000" w:themeColor="text1"/>
                <w:szCs w:val="20"/>
                <w:lang w:val="de-DE"/>
              </w:rPr>
              <w:fldChar w:fldCharType="separate"/>
            </w:r>
            <w:r w:rsidR="00CE4E97">
              <w:rPr>
                <w:rFonts w:cs="Arial"/>
                <w:noProof/>
                <w:color w:val="000000" w:themeColor="text1"/>
                <w:szCs w:val="20"/>
                <w:lang w:val="de-DE"/>
              </w:rPr>
              <w:t> </w:t>
            </w:r>
            <w:r w:rsidR="00CE4E97">
              <w:rPr>
                <w:rFonts w:cs="Arial"/>
                <w:noProof/>
                <w:color w:val="000000" w:themeColor="text1"/>
                <w:szCs w:val="20"/>
                <w:lang w:val="de-DE"/>
              </w:rPr>
              <w:t> </w:t>
            </w:r>
            <w:r w:rsidR="00CE4E97">
              <w:rPr>
                <w:rFonts w:cs="Arial"/>
                <w:noProof/>
                <w:color w:val="000000" w:themeColor="text1"/>
                <w:szCs w:val="20"/>
                <w:lang w:val="de-DE"/>
              </w:rPr>
              <w:t> </w:t>
            </w:r>
            <w:r w:rsidR="00CE4E97">
              <w:rPr>
                <w:rFonts w:cs="Arial"/>
                <w:noProof/>
                <w:color w:val="000000" w:themeColor="text1"/>
                <w:szCs w:val="20"/>
                <w:lang w:val="de-DE"/>
              </w:rPr>
              <w:t> </w:t>
            </w:r>
            <w:r w:rsidR="00CE4E97">
              <w:rPr>
                <w:rFonts w:cs="Arial"/>
                <w:noProof/>
                <w:color w:val="000000" w:themeColor="text1"/>
                <w:szCs w:val="20"/>
                <w:lang w:val="de-DE"/>
              </w:rPr>
              <w:t> </w:t>
            </w:r>
            <w:r w:rsidRPr="00A56A00">
              <w:rPr>
                <w:rFonts w:cs="Arial"/>
                <w:color w:val="000000" w:themeColor="text1"/>
                <w:szCs w:val="20"/>
                <w:lang w:val="de-DE"/>
              </w:rPr>
              <w:fldChar w:fldCharType="end"/>
            </w:r>
          </w:p>
        </w:tc>
        <w:tc>
          <w:tcPr>
            <w:tcW w:w="2337" w:type="dxa"/>
            <w:vAlign w:val="bottom"/>
          </w:tcPr>
          <w:p w14:paraId="69656C18" w14:textId="77777777" w:rsidR="00ED6A52" w:rsidRPr="00A56A00" w:rsidRDefault="00C5173C" w:rsidP="00683A79">
            <w:pPr>
              <w:tabs>
                <w:tab w:val="left" w:pos="4820"/>
              </w:tabs>
              <w:rPr>
                <w:rFonts w:cs="Arial"/>
                <w:color w:val="000000" w:themeColor="text1"/>
                <w:szCs w:val="20"/>
                <w:lang w:val="de-DE"/>
              </w:rPr>
            </w:pPr>
            <w:r w:rsidRPr="00A56A00">
              <w:rPr>
                <w:rFonts w:cs="Arial"/>
                <w:color w:val="000000" w:themeColor="text1"/>
                <w:szCs w:val="20"/>
                <w:lang w:val="de-DE"/>
              </w:rPr>
              <w:t>MWST-Nr.:</w:t>
            </w:r>
          </w:p>
        </w:tc>
        <w:tc>
          <w:tcPr>
            <w:tcW w:w="2335" w:type="dxa"/>
            <w:tcBorders>
              <w:bottom w:val="single" w:sz="4" w:space="0" w:color="auto"/>
            </w:tcBorders>
            <w:vAlign w:val="bottom"/>
          </w:tcPr>
          <w:p w14:paraId="72F0B6B9" w14:textId="77777777" w:rsidR="00ED6A52" w:rsidRPr="00A56A00" w:rsidRDefault="005852D0" w:rsidP="00683A79">
            <w:pPr>
              <w:rPr>
                <w:color w:val="000000" w:themeColor="text1"/>
                <w:szCs w:val="20"/>
                <w:lang w:val="de-DE"/>
              </w:rPr>
            </w:pPr>
            <w:r w:rsidRPr="00A56A00">
              <w:rPr>
                <w:rFonts w:cs="Arial"/>
                <w:color w:val="000000" w:themeColor="text1"/>
                <w:szCs w:val="20"/>
                <w:lang w:val="de-DE"/>
              </w:rPr>
              <w:fldChar w:fldCharType="begin">
                <w:ffData>
                  <w:name w:val="Text1"/>
                  <w:enabled/>
                  <w:calcOnExit w:val="0"/>
                  <w:textInput/>
                </w:ffData>
              </w:fldChar>
            </w:r>
            <w:r w:rsidRPr="00A56A00">
              <w:rPr>
                <w:rFonts w:cs="Arial"/>
                <w:color w:val="000000" w:themeColor="text1"/>
                <w:szCs w:val="20"/>
                <w:lang w:val="de-DE"/>
              </w:rPr>
              <w:instrText xml:space="preserve"> FORMTEXT </w:instrText>
            </w:r>
            <w:r w:rsidRPr="00A56A00">
              <w:rPr>
                <w:rFonts w:cs="Arial"/>
                <w:color w:val="000000" w:themeColor="text1"/>
                <w:szCs w:val="20"/>
                <w:lang w:val="de-DE"/>
              </w:rPr>
            </w:r>
            <w:r w:rsidRPr="00A56A00">
              <w:rPr>
                <w:rFonts w:cs="Arial"/>
                <w:color w:val="000000" w:themeColor="text1"/>
                <w:szCs w:val="20"/>
                <w:lang w:val="de-DE"/>
              </w:rPr>
              <w:fldChar w:fldCharType="separate"/>
            </w:r>
            <w:r w:rsidR="00CE4E97">
              <w:rPr>
                <w:rFonts w:cs="Arial"/>
                <w:noProof/>
                <w:color w:val="000000" w:themeColor="text1"/>
                <w:szCs w:val="20"/>
                <w:lang w:val="de-DE"/>
              </w:rPr>
              <w:t> </w:t>
            </w:r>
            <w:r w:rsidR="00CE4E97">
              <w:rPr>
                <w:rFonts w:cs="Arial"/>
                <w:noProof/>
                <w:color w:val="000000" w:themeColor="text1"/>
                <w:szCs w:val="20"/>
                <w:lang w:val="de-DE"/>
              </w:rPr>
              <w:t> </w:t>
            </w:r>
            <w:r w:rsidR="00CE4E97">
              <w:rPr>
                <w:rFonts w:cs="Arial"/>
                <w:noProof/>
                <w:color w:val="000000" w:themeColor="text1"/>
                <w:szCs w:val="20"/>
                <w:lang w:val="de-DE"/>
              </w:rPr>
              <w:t> </w:t>
            </w:r>
            <w:r w:rsidR="00CE4E97">
              <w:rPr>
                <w:rFonts w:cs="Arial"/>
                <w:noProof/>
                <w:color w:val="000000" w:themeColor="text1"/>
                <w:szCs w:val="20"/>
                <w:lang w:val="de-DE"/>
              </w:rPr>
              <w:t> </w:t>
            </w:r>
            <w:r w:rsidR="00CE4E97">
              <w:rPr>
                <w:rFonts w:cs="Arial"/>
                <w:noProof/>
                <w:color w:val="000000" w:themeColor="text1"/>
                <w:szCs w:val="20"/>
                <w:lang w:val="de-DE"/>
              </w:rPr>
              <w:t> </w:t>
            </w:r>
            <w:r w:rsidRPr="00A56A00">
              <w:rPr>
                <w:rFonts w:cs="Arial"/>
                <w:color w:val="000000" w:themeColor="text1"/>
                <w:szCs w:val="20"/>
                <w:lang w:val="de-DE"/>
              </w:rPr>
              <w:fldChar w:fldCharType="end"/>
            </w:r>
          </w:p>
        </w:tc>
      </w:tr>
      <w:tr w:rsidR="009C5E36" w:rsidRPr="00A56A00" w14:paraId="44671D3C" w14:textId="77777777" w:rsidTr="00094B74">
        <w:trPr>
          <w:trHeight w:val="567"/>
        </w:trPr>
        <w:tc>
          <w:tcPr>
            <w:tcW w:w="2349" w:type="dxa"/>
            <w:vAlign w:val="bottom"/>
          </w:tcPr>
          <w:p w14:paraId="43111072" w14:textId="77777777" w:rsidR="009C5E36" w:rsidRPr="00A56A00" w:rsidRDefault="009C5E36" w:rsidP="009C5E36">
            <w:pPr>
              <w:tabs>
                <w:tab w:val="left" w:pos="4820"/>
              </w:tabs>
              <w:rPr>
                <w:rFonts w:cs="Arial"/>
                <w:color w:val="000000" w:themeColor="text1"/>
                <w:szCs w:val="20"/>
                <w:lang w:val="de-DE"/>
              </w:rPr>
            </w:pPr>
            <w:proofErr w:type="gramStart"/>
            <w:r w:rsidRPr="00A56A00">
              <w:rPr>
                <w:rFonts w:cs="Arial"/>
                <w:color w:val="000000" w:themeColor="text1"/>
                <w:szCs w:val="20"/>
                <w:lang w:val="de-DE"/>
              </w:rPr>
              <w:t>E-Mail Geschäft</w:t>
            </w:r>
            <w:proofErr w:type="gramEnd"/>
            <w:r w:rsidRPr="00A56A00">
              <w:rPr>
                <w:rFonts w:cs="Arial"/>
                <w:color w:val="000000" w:themeColor="text1"/>
                <w:szCs w:val="20"/>
                <w:lang w:val="de-DE"/>
              </w:rPr>
              <w:t>:</w:t>
            </w:r>
          </w:p>
        </w:tc>
        <w:tc>
          <w:tcPr>
            <w:tcW w:w="2334" w:type="dxa"/>
            <w:tcBorders>
              <w:top w:val="single" w:sz="4" w:space="0" w:color="auto"/>
              <w:bottom w:val="single" w:sz="4" w:space="0" w:color="auto"/>
            </w:tcBorders>
            <w:vAlign w:val="bottom"/>
          </w:tcPr>
          <w:p w14:paraId="00B0CBC5" w14:textId="77777777" w:rsidR="009C5E36" w:rsidRPr="00A56A00" w:rsidRDefault="009C5E36" w:rsidP="009C5E36">
            <w:pPr>
              <w:rPr>
                <w:rFonts w:cs="Arial"/>
                <w:color w:val="000000" w:themeColor="text1"/>
                <w:szCs w:val="20"/>
                <w:lang w:val="de-DE"/>
              </w:rPr>
            </w:pPr>
            <w:r w:rsidRPr="00A56A00">
              <w:rPr>
                <w:rFonts w:cs="Arial"/>
                <w:color w:val="000000" w:themeColor="text1"/>
                <w:szCs w:val="20"/>
                <w:lang w:val="de-DE"/>
              </w:rPr>
              <w:fldChar w:fldCharType="begin">
                <w:ffData>
                  <w:name w:val=""/>
                  <w:enabled/>
                  <w:calcOnExit w:val="0"/>
                  <w:textInput/>
                </w:ffData>
              </w:fldChar>
            </w:r>
            <w:r w:rsidRPr="00A56A00">
              <w:rPr>
                <w:rFonts w:cs="Arial"/>
                <w:color w:val="000000" w:themeColor="text1"/>
                <w:szCs w:val="20"/>
                <w:lang w:val="de-DE"/>
              </w:rPr>
              <w:instrText xml:space="preserve"> FORMTEXT </w:instrText>
            </w:r>
            <w:r w:rsidRPr="00A56A00">
              <w:rPr>
                <w:rFonts w:cs="Arial"/>
                <w:color w:val="000000" w:themeColor="text1"/>
                <w:szCs w:val="20"/>
                <w:lang w:val="de-DE"/>
              </w:rPr>
            </w:r>
            <w:r w:rsidRPr="00A56A00">
              <w:rPr>
                <w:rFonts w:cs="Arial"/>
                <w:color w:val="000000" w:themeColor="text1"/>
                <w:szCs w:val="20"/>
                <w:lang w:val="de-DE"/>
              </w:rPr>
              <w:fldChar w:fldCharType="separate"/>
            </w:r>
            <w:r>
              <w:rPr>
                <w:rFonts w:cs="Arial"/>
                <w:noProof/>
                <w:color w:val="000000" w:themeColor="text1"/>
                <w:szCs w:val="20"/>
                <w:lang w:val="de-DE"/>
              </w:rPr>
              <w:t> </w:t>
            </w:r>
            <w:r>
              <w:rPr>
                <w:rFonts w:cs="Arial"/>
                <w:noProof/>
                <w:color w:val="000000" w:themeColor="text1"/>
                <w:szCs w:val="20"/>
                <w:lang w:val="de-DE"/>
              </w:rPr>
              <w:t> </w:t>
            </w:r>
            <w:r>
              <w:rPr>
                <w:rFonts w:cs="Arial"/>
                <w:noProof/>
                <w:color w:val="000000" w:themeColor="text1"/>
                <w:szCs w:val="20"/>
                <w:lang w:val="de-DE"/>
              </w:rPr>
              <w:t> </w:t>
            </w:r>
            <w:r>
              <w:rPr>
                <w:rFonts w:cs="Arial"/>
                <w:noProof/>
                <w:color w:val="000000" w:themeColor="text1"/>
                <w:szCs w:val="20"/>
                <w:lang w:val="de-DE"/>
              </w:rPr>
              <w:t> </w:t>
            </w:r>
            <w:r>
              <w:rPr>
                <w:rFonts w:cs="Arial"/>
                <w:noProof/>
                <w:color w:val="000000" w:themeColor="text1"/>
                <w:szCs w:val="20"/>
                <w:lang w:val="de-DE"/>
              </w:rPr>
              <w:t> </w:t>
            </w:r>
            <w:r w:rsidRPr="00A56A00">
              <w:rPr>
                <w:rFonts w:cs="Arial"/>
                <w:color w:val="000000" w:themeColor="text1"/>
                <w:szCs w:val="20"/>
                <w:lang w:val="de-DE"/>
              </w:rPr>
              <w:fldChar w:fldCharType="end"/>
            </w:r>
          </w:p>
        </w:tc>
        <w:tc>
          <w:tcPr>
            <w:tcW w:w="2337" w:type="dxa"/>
            <w:vAlign w:val="bottom"/>
          </w:tcPr>
          <w:p w14:paraId="1985FCB1" w14:textId="7E6938AF" w:rsidR="009C5E36" w:rsidRPr="00A56A00" w:rsidRDefault="00AA25AA" w:rsidP="009C5E36">
            <w:pPr>
              <w:rPr>
                <w:rFonts w:cs="Arial"/>
                <w:color w:val="000000" w:themeColor="text1"/>
                <w:szCs w:val="20"/>
                <w:lang w:val="de-DE"/>
              </w:rPr>
            </w:pPr>
            <w:r>
              <w:rPr>
                <w:rFonts w:cs="Arial"/>
                <w:color w:val="000000" w:themeColor="text1"/>
                <w:szCs w:val="20"/>
                <w:lang w:val="de-DE"/>
              </w:rPr>
              <w:t>Mandatierter Prüfer</w:t>
            </w:r>
            <w:r>
              <w:rPr>
                <w:rStyle w:val="Funotenzeichen"/>
                <w:rFonts w:cs="Arial"/>
                <w:color w:val="000000" w:themeColor="text1"/>
                <w:szCs w:val="20"/>
                <w:lang w:val="de-DE"/>
              </w:rPr>
              <w:footnoteReference w:id="1"/>
            </w:r>
            <w:r w:rsidR="009C5E36" w:rsidRPr="00A56A00">
              <w:rPr>
                <w:rFonts w:cs="Arial"/>
                <w:color w:val="000000" w:themeColor="text1"/>
                <w:szCs w:val="20"/>
                <w:lang w:val="de-DE"/>
              </w:rPr>
              <w:t xml:space="preserve">: </w:t>
            </w:r>
          </w:p>
        </w:tc>
        <w:tc>
          <w:tcPr>
            <w:tcW w:w="2335" w:type="dxa"/>
            <w:tcBorders>
              <w:top w:val="single" w:sz="4" w:space="0" w:color="auto"/>
              <w:bottom w:val="single" w:sz="4" w:space="0" w:color="auto"/>
            </w:tcBorders>
            <w:vAlign w:val="bottom"/>
          </w:tcPr>
          <w:p w14:paraId="443BC7A7" w14:textId="77777777" w:rsidR="009C5E36" w:rsidRPr="00A56A00" w:rsidRDefault="009C5E36" w:rsidP="009C5E36">
            <w:pPr>
              <w:rPr>
                <w:rFonts w:cs="Arial"/>
                <w:color w:val="000000" w:themeColor="text1"/>
                <w:szCs w:val="20"/>
                <w:lang w:val="de-DE"/>
              </w:rPr>
            </w:pPr>
            <w:r w:rsidRPr="00A56A00">
              <w:rPr>
                <w:rFonts w:cs="Arial"/>
                <w:color w:val="000000" w:themeColor="text1"/>
                <w:szCs w:val="20"/>
                <w:lang w:val="de-DE"/>
              </w:rPr>
              <w:fldChar w:fldCharType="begin">
                <w:ffData>
                  <w:name w:val="Text1"/>
                  <w:enabled/>
                  <w:calcOnExit w:val="0"/>
                  <w:textInput/>
                </w:ffData>
              </w:fldChar>
            </w:r>
            <w:r w:rsidRPr="00A56A00">
              <w:rPr>
                <w:rFonts w:cs="Arial"/>
                <w:color w:val="000000" w:themeColor="text1"/>
                <w:szCs w:val="20"/>
                <w:lang w:val="de-DE"/>
              </w:rPr>
              <w:instrText xml:space="preserve"> FORMTEXT </w:instrText>
            </w:r>
            <w:r w:rsidRPr="00A56A00">
              <w:rPr>
                <w:rFonts w:cs="Arial"/>
                <w:color w:val="000000" w:themeColor="text1"/>
                <w:szCs w:val="20"/>
                <w:lang w:val="de-DE"/>
              </w:rPr>
            </w:r>
            <w:r w:rsidRPr="00A56A00">
              <w:rPr>
                <w:rFonts w:cs="Arial"/>
                <w:color w:val="000000" w:themeColor="text1"/>
                <w:szCs w:val="20"/>
                <w:lang w:val="de-DE"/>
              </w:rPr>
              <w:fldChar w:fldCharType="separate"/>
            </w:r>
            <w:r>
              <w:rPr>
                <w:rFonts w:cs="Arial"/>
                <w:noProof/>
                <w:color w:val="000000" w:themeColor="text1"/>
                <w:szCs w:val="20"/>
                <w:lang w:val="de-DE"/>
              </w:rPr>
              <w:t> </w:t>
            </w:r>
            <w:r>
              <w:rPr>
                <w:rFonts w:cs="Arial"/>
                <w:noProof/>
                <w:color w:val="000000" w:themeColor="text1"/>
                <w:szCs w:val="20"/>
                <w:lang w:val="de-DE"/>
              </w:rPr>
              <w:t> </w:t>
            </w:r>
            <w:r>
              <w:rPr>
                <w:rFonts w:cs="Arial"/>
                <w:noProof/>
                <w:color w:val="000000" w:themeColor="text1"/>
                <w:szCs w:val="20"/>
                <w:lang w:val="de-DE"/>
              </w:rPr>
              <w:t> </w:t>
            </w:r>
            <w:r>
              <w:rPr>
                <w:rFonts w:cs="Arial"/>
                <w:noProof/>
                <w:color w:val="000000" w:themeColor="text1"/>
                <w:szCs w:val="20"/>
                <w:lang w:val="de-DE"/>
              </w:rPr>
              <w:t> </w:t>
            </w:r>
            <w:r>
              <w:rPr>
                <w:rFonts w:cs="Arial"/>
                <w:noProof/>
                <w:color w:val="000000" w:themeColor="text1"/>
                <w:szCs w:val="20"/>
                <w:lang w:val="de-DE"/>
              </w:rPr>
              <w:t> </w:t>
            </w:r>
            <w:r w:rsidRPr="00A56A00">
              <w:rPr>
                <w:rFonts w:cs="Arial"/>
                <w:color w:val="000000" w:themeColor="text1"/>
                <w:szCs w:val="20"/>
                <w:lang w:val="de-DE"/>
              </w:rPr>
              <w:fldChar w:fldCharType="end"/>
            </w:r>
          </w:p>
        </w:tc>
      </w:tr>
      <w:tr w:rsidR="001F4469" w:rsidRPr="00A56A00" w14:paraId="3AF56956" w14:textId="77777777" w:rsidTr="00094B74">
        <w:trPr>
          <w:trHeight w:val="567"/>
        </w:trPr>
        <w:tc>
          <w:tcPr>
            <w:tcW w:w="2349" w:type="dxa"/>
            <w:vAlign w:val="bottom"/>
          </w:tcPr>
          <w:p w14:paraId="0ABB7FEC" w14:textId="4CE068E9" w:rsidR="001F4469" w:rsidRPr="00A56A00" w:rsidRDefault="001F4469" w:rsidP="00AA25AA">
            <w:pPr>
              <w:tabs>
                <w:tab w:val="left" w:pos="4820"/>
              </w:tabs>
              <w:rPr>
                <w:rFonts w:cs="Arial"/>
                <w:color w:val="000000" w:themeColor="text1"/>
                <w:szCs w:val="20"/>
                <w:lang w:val="de-DE"/>
              </w:rPr>
            </w:pPr>
            <w:r w:rsidRPr="00A56A00">
              <w:rPr>
                <w:rFonts w:cs="Arial"/>
                <w:color w:val="000000" w:themeColor="text1"/>
                <w:szCs w:val="20"/>
                <w:lang w:val="de-DE"/>
              </w:rPr>
              <w:t xml:space="preserve">Allfällige </w:t>
            </w:r>
            <w:r>
              <w:rPr>
                <w:rFonts w:cs="Arial"/>
                <w:color w:val="000000" w:themeColor="text1"/>
                <w:szCs w:val="20"/>
                <w:lang w:val="de-DE"/>
              </w:rPr>
              <w:br/>
            </w:r>
            <w:r w:rsidRPr="00A56A00">
              <w:rPr>
                <w:rFonts w:cs="Arial"/>
                <w:color w:val="000000" w:themeColor="text1"/>
                <w:szCs w:val="20"/>
                <w:lang w:val="de-DE"/>
              </w:rPr>
              <w:t xml:space="preserve">Bemerkungen: </w:t>
            </w:r>
          </w:p>
        </w:tc>
        <w:tc>
          <w:tcPr>
            <w:tcW w:w="7006" w:type="dxa"/>
            <w:gridSpan w:val="3"/>
            <w:tcBorders>
              <w:bottom w:val="single" w:sz="4" w:space="0" w:color="auto"/>
            </w:tcBorders>
            <w:vAlign w:val="bottom"/>
          </w:tcPr>
          <w:p w14:paraId="64D0D7D8" w14:textId="69837173" w:rsidR="001F4469" w:rsidRPr="00A56A00" w:rsidRDefault="001F4469" w:rsidP="00AA25AA">
            <w:pPr>
              <w:rPr>
                <w:rFonts w:cs="Arial"/>
                <w:color w:val="000000" w:themeColor="text1"/>
                <w:szCs w:val="20"/>
                <w:lang w:val="de-DE"/>
              </w:rPr>
            </w:pPr>
            <w:r w:rsidRPr="00A56A00">
              <w:rPr>
                <w:rFonts w:cs="Arial"/>
                <w:color w:val="000000" w:themeColor="text1"/>
                <w:szCs w:val="20"/>
                <w:lang w:val="de-DE"/>
              </w:rPr>
              <w:fldChar w:fldCharType="begin">
                <w:ffData>
                  <w:name w:val="Text1"/>
                  <w:enabled/>
                  <w:calcOnExit w:val="0"/>
                  <w:textInput/>
                </w:ffData>
              </w:fldChar>
            </w:r>
            <w:r w:rsidRPr="00A56A00">
              <w:rPr>
                <w:rFonts w:cs="Arial"/>
                <w:color w:val="000000" w:themeColor="text1"/>
                <w:szCs w:val="20"/>
                <w:lang w:val="de-DE"/>
              </w:rPr>
              <w:instrText xml:space="preserve"> FORMTEXT </w:instrText>
            </w:r>
            <w:r w:rsidRPr="00A56A00">
              <w:rPr>
                <w:rFonts w:cs="Arial"/>
                <w:color w:val="000000" w:themeColor="text1"/>
                <w:szCs w:val="20"/>
                <w:lang w:val="de-DE"/>
              </w:rPr>
            </w:r>
            <w:r w:rsidRPr="00A56A00">
              <w:rPr>
                <w:rFonts w:cs="Arial"/>
                <w:color w:val="000000" w:themeColor="text1"/>
                <w:szCs w:val="20"/>
                <w:lang w:val="de-DE"/>
              </w:rPr>
              <w:fldChar w:fldCharType="separate"/>
            </w:r>
            <w:r>
              <w:rPr>
                <w:rFonts w:cs="Arial"/>
                <w:noProof/>
                <w:color w:val="000000" w:themeColor="text1"/>
                <w:szCs w:val="20"/>
                <w:lang w:val="de-DE"/>
              </w:rPr>
              <w:t> </w:t>
            </w:r>
            <w:r>
              <w:rPr>
                <w:rFonts w:cs="Arial"/>
                <w:noProof/>
                <w:color w:val="000000" w:themeColor="text1"/>
                <w:szCs w:val="20"/>
                <w:lang w:val="de-DE"/>
              </w:rPr>
              <w:t> </w:t>
            </w:r>
            <w:r>
              <w:rPr>
                <w:rFonts w:cs="Arial"/>
                <w:noProof/>
                <w:color w:val="000000" w:themeColor="text1"/>
                <w:szCs w:val="20"/>
                <w:lang w:val="de-DE"/>
              </w:rPr>
              <w:t> </w:t>
            </w:r>
            <w:r>
              <w:rPr>
                <w:rFonts w:cs="Arial"/>
                <w:noProof/>
                <w:color w:val="000000" w:themeColor="text1"/>
                <w:szCs w:val="20"/>
                <w:lang w:val="de-DE"/>
              </w:rPr>
              <w:t> </w:t>
            </w:r>
            <w:r>
              <w:rPr>
                <w:rFonts w:cs="Arial"/>
                <w:noProof/>
                <w:color w:val="000000" w:themeColor="text1"/>
                <w:szCs w:val="20"/>
                <w:lang w:val="de-DE"/>
              </w:rPr>
              <w:t> </w:t>
            </w:r>
            <w:r w:rsidRPr="00A56A00">
              <w:rPr>
                <w:rFonts w:cs="Arial"/>
                <w:color w:val="000000" w:themeColor="text1"/>
                <w:szCs w:val="20"/>
                <w:lang w:val="de-DE"/>
              </w:rPr>
              <w:fldChar w:fldCharType="end"/>
            </w:r>
          </w:p>
        </w:tc>
      </w:tr>
    </w:tbl>
    <w:p w14:paraId="42D95493" w14:textId="77777777" w:rsidR="000C2275" w:rsidRPr="00A56A00" w:rsidRDefault="000C2275" w:rsidP="00934288">
      <w:pPr>
        <w:pStyle w:val="berschrift2"/>
        <w:rPr>
          <w:color w:val="000000" w:themeColor="text1"/>
        </w:rPr>
      </w:pPr>
      <w:r w:rsidRPr="00A56A00">
        <w:rPr>
          <w:color w:val="000000" w:themeColor="text1"/>
        </w:rPr>
        <w:t>Beilagen</w:t>
      </w:r>
    </w:p>
    <w:p w14:paraId="268E53B6" w14:textId="77777777" w:rsidR="000C2275" w:rsidRPr="00A56A00" w:rsidRDefault="000C2275">
      <w:pPr>
        <w:pStyle w:val="Funotentext"/>
        <w:widowControl/>
        <w:jc w:val="both"/>
        <w:rPr>
          <w:rFonts w:ascii="Verdana" w:hAnsi="Verdana" w:cs="Arial"/>
          <w:color w:val="000000" w:themeColor="text1"/>
          <w:lang w:val="de-CH"/>
        </w:rPr>
      </w:pPr>
      <w:r w:rsidRPr="00A56A00">
        <w:rPr>
          <w:rFonts w:ascii="Verdana" w:hAnsi="Verdana" w:cs="Arial"/>
          <w:color w:val="000000" w:themeColor="text1"/>
          <w:lang w:val="de-CH"/>
        </w:rPr>
        <w:t xml:space="preserve">Es sind die Beilagen gemäss Wegleitung zum Aufnahmegesuch für Gesellschaften einzureichen. Diese Beilagen bilden integrierender Bestandteil des Aufnahmegesuchs. </w:t>
      </w:r>
    </w:p>
    <w:p w14:paraId="3D2E2B75" w14:textId="77777777" w:rsidR="000C2275" w:rsidRPr="00A56A00" w:rsidRDefault="000C2275" w:rsidP="00934288">
      <w:pPr>
        <w:pStyle w:val="berschrift2"/>
        <w:rPr>
          <w:color w:val="000000" w:themeColor="text1"/>
        </w:rPr>
      </w:pPr>
      <w:r w:rsidRPr="00A56A00">
        <w:rPr>
          <w:color w:val="000000" w:themeColor="text1"/>
        </w:rPr>
        <w:lastRenderedPageBreak/>
        <w:t>Formelle Erklärungen</w:t>
      </w:r>
    </w:p>
    <w:p w14:paraId="42161515" w14:textId="1AEDB016" w:rsidR="001D2E7B" w:rsidRPr="001D2E7B" w:rsidRDefault="002E3970" w:rsidP="001D2E7B">
      <w:pPr>
        <w:numPr>
          <w:ilvl w:val="1"/>
          <w:numId w:val="35"/>
        </w:numPr>
        <w:tabs>
          <w:tab w:val="clear" w:pos="360"/>
          <w:tab w:val="num" w:pos="540"/>
        </w:tabs>
        <w:spacing w:before="240" w:after="120"/>
        <w:ind w:left="539" w:hanging="539"/>
        <w:jc w:val="both"/>
        <w:rPr>
          <w:rFonts w:cs="Arial"/>
          <w:color w:val="000000" w:themeColor="text1"/>
          <w:szCs w:val="20"/>
        </w:rPr>
      </w:pPr>
      <w:r w:rsidRPr="00A56A00">
        <w:rPr>
          <w:rFonts w:cs="Arial"/>
          <w:color w:val="000000" w:themeColor="text1"/>
          <w:szCs w:val="20"/>
        </w:rPr>
        <w:t xml:space="preserve">Die vorliegende Erklärung </w:t>
      </w:r>
      <w:r w:rsidR="0092413C" w:rsidRPr="00A56A00">
        <w:rPr>
          <w:rFonts w:cs="Arial"/>
          <w:color w:val="000000" w:themeColor="text1"/>
          <w:szCs w:val="20"/>
        </w:rPr>
        <w:t xml:space="preserve">umfasst </w:t>
      </w:r>
      <w:r w:rsidRPr="00A56A00">
        <w:rPr>
          <w:rFonts w:cs="Arial"/>
          <w:color w:val="000000" w:themeColor="text1"/>
          <w:szCs w:val="20"/>
        </w:rPr>
        <w:t>die im In- und Ausland hängigen und abgeschlossenen Straf</w:t>
      </w:r>
      <w:r w:rsidR="00543F77" w:rsidRPr="00A56A00">
        <w:rPr>
          <w:rFonts w:cs="Arial"/>
          <w:color w:val="000000" w:themeColor="text1"/>
          <w:szCs w:val="20"/>
        </w:rPr>
        <w:t>-</w:t>
      </w:r>
      <w:r w:rsidRPr="00A56A00">
        <w:rPr>
          <w:rFonts w:cs="Arial"/>
          <w:color w:val="000000" w:themeColor="text1"/>
          <w:szCs w:val="20"/>
        </w:rPr>
        <w:t xml:space="preserve">, Verwaltungs- </w:t>
      </w:r>
      <w:r w:rsidR="00672817" w:rsidRPr="00A56A00">
        <w:rPr>
          <w:rFonts w:cs="Arial"/>
          <w:color w:val="000000" w:themeColor="text1"/>
          <w:szCs w:val="20"/>
        </w:rPr>
        <w:t xml:space="preserve">und </w:t>
      </w:r>
      <w:r w:rsidRPr="00A56A00">
        <w:rPr>
          <w:rFonts w:cs="Arial"/>
          <w:color w:val="000000" w:themeColor="text1"/>
          <w:szCs w:val="20"/>
        </w:rPr>
        <w:t>Aufsichtsverfahren</w:t>
      </w:r>
      <w:r w:rsidR="00543F77" w:rsidRPr="00A56A00">
        <w:rPr>
          <w:rFonts w:cs="Arial"/>
          <w:color w:val="000000" w:themeColor="text1"/>
          <w:szCs w:val="20"/>
        </w:rPr>
        <w:t xml:space="preserve"> (inkl. Aufsichtsverfahren von Berufs- und Selbstregulierungsorganisationen)</w:t>
      </w:r>
      <w:r w:rsidRPr="00A56A00">
        <w:rPr>
          <w:rFonts w:cs="Arial"/>
          <w:color w:val="000000" w:themeColor="text1"/>
          <w:szCs w:val="20"/>
        </w:rPr>
        <w:t xml:space="preserve">, welche mit der Geschäftstätigkeit </w:t>
      </w:r>
      <w:r w:rsidR="00B95432" w:rsidRPr="00A56A00">
        <w:rPr>
          <w:rFonts w:cs="Arial"/>
          <w:color w:val="000000" w:themeColor="text1"/>
          <w:szCs w:val="20"/>
        </w:rPr>
        <w:t xml:space="preserve">des Gesuchstellers </w:t>
      </w:r>
      <w:r w:rsidRPr="00A56A00">
        <w:rPr>
          <w:rFonts w:cs="Arial"/>
          <w:color w:val="000000" w:themeColor="text1"/>
          <w:szCs w:val="20"/>
        </w:rPr>
        <w:t>zusammenhängen.</w:t>
      </w:r>
    </w:p>
    <w:p w14:paraId="2C66565E" w14:textId="77777777" w:rsidR="002E3970" w:rsidRPr="00A56A00" w:rsidRDefault="000C2275" w:rsidP="002E3970">
      <w:pPr>
        <w:numPr>
          <w:ilvl w:val="2"/>
          <w:numId w:val="35"/>
        </w:numPr>
        <w:tabs>
          <w:tab w:val="clear" w:pos="720"/>
          <w:tab w:val="num" w:pos="1418"/>
        </w:tabs>
        <w:spacing w:before="240" w:after="120"/>
        <w:ind w:left="1418" w:hanging="851"/>
        <w:jc w:val="both"/>
        <w:rPr>
          <w:rFonts w:cs="Arial"/>
          <w:color w:val="000000" w:themeColor="text1"/>
          <w:szCs w:val="20"/>
        </w:rPr>
      </w:pPr>
      <w:r w:rsidRPr="00A56A00">
        <w:rPr>
          <w:rFonts w:cs="Arial"/>
          <w:color w:val="000000" w:themeColor="text1"/>
          <w:szCs w:val="20"/>
        </w:rPr>
        <w:t>Der</w:t>
      </w:r>
      <w:r w:rsidR="0058059A" w:rsidRPr="00A56A00">
        <w:rPr>
          <w:rFonts w:cs="Arial"/>
          <w:color w:val="000000" w:themeColor="text1"/>
          <w:szCs w:val="20"/>
        </w:rPr>
        <w:t xml:space="preserve"> Gesuchsteller</w:t>
      </w:r>
      <w:r w:rsidRPr="00A56A00">
        <w:rPr>
          <w:rFonts w:cs="Arial"/>
          <w:color w:val="000000" w:themeColor="text1"/>
          <w:szCs w:val="20"/>
        </w:rPr>
        <w:t xml:space="preserve"> erklärt, </w:t>
      </w:r>
      <w:r w:rsidR="003F22E0" w:rsidRPr="00A56A00">
        <w:rPr>
          <w:rFonts w:cs="Arial"/>
          <w:color w:val="000000" w:themeColor="text1"/>
          <w:szCs w:val="20"/>
        </w:rPr>
        <w:t xml:space="preserve">dass </w:t>
      </w:r>
      <w:r w:rsidR="0058059A" w:rsidRPr="00A56A00">
        <w:rPr>
          <w:rFonts w:cs="Arial"/>
          <w:color w:val="000000" w:themeColor="text1"/>
          <w:szCs w:val="20"/>
        </w:rPr>
        <w:t>er</w:t>
      </w:r>
      <w:r w:rsidR="003F22E0" w:rsidRPr="00A56A00">
        <w:rPr>
          <w:rFonts w:cs="Arial"/>
          <w:color w:val="000000" w:themeColor="text1"/>
          <w:szCs w:val="20"/>
        </w:rPr>
        <w:t xml:space="preserve"> </w:t>
      </w:r>
      <w:r w:rsidRPr="00A56A00">
        <w:rPr>
          <w:rFonts w:cs="Arial"/>
          <w:color w:val="000000" w:themeColor="text1"/>
          <w:szCs w:val="20"/>
        </w:rPr>
        <w:t xml:space="preserve">in </w:t>
      </w:r>
      <w:r w:rsidR="002E3970" w:rsidRPr="00A56A00">
        <w:rPr>
          <w:rFonts w:cs="Arial"/>
          <w:color w:val="000000" w:themeColor="text1"/>
          <w:szCs w:val="20"/>
        </w:rPr>
        <w:t>ein Verfahren im vorstehenden Sinne</w:t>
      </w:r>
    </w:p>
    <w:tbl>
      <w:tblPr>
        <w:tblStyle w:val="Tabellenraster"/>
        <w:tblW w:w="0" w:type="auto"/>
        <w:tblInd w:w="1418" w:type="dxa"/>
        <w:tblLook w:val="04A0" w:firstRow="1" w:lastRow="0" w:firstColumn="1" w:lastColumn="0" w:noHBand="0" w:noVBand="1"/>
      </w:tblPr>
      <w:tblGrid>
        <w:gridCol w:w="668"/>
        <w:gridCol w:w="7269"/>
      </w:tblGrid>
      <w:tr w:rsidR="00A56A00" w:rsidRPr="00A56A00" w14:paraId="223BA729" w14:textId="77777777" w:rsidTr="00934288">
        <w:trPr>
          <w:trHeight w:val="397"/>
        </w:trPr>
        <w:tc>
          <w:tcPr>
            <w:tcW w:w="675" w:type="dxa"/>
            <w:tcBorders>
              <w:top w:val="nil"/>
              <w:left w:val="nil"/>
              <w:bottom w:val="nil"/>
              <w:right w:val="nil"/>
            </w:tcBorders>
          </w:tcPr>
          <w:p w14:paraId="6D0C0BF8" w14:textId="77777777" w:rsidR="00934288" w:rsidRPr="00A56A00" w:rsidRDefault="00934288" w:rsidP="006E10B5">
            <w:pPr>
              <w:rPr>
                <w:color w:val="000000" w:themeColor="text1"/>
              </w:rPr>
            </w:pPr>
            <w:r w:rsidRPr="00A56A00">
              <w:rPr>
                <w:rFonts w:cs="Arial"/>
                <w:color w:val="000000" w:themeColor="text1"/>
              </w:rPr>
              <w:fldChar w:fldCharType="begin">
                <w:ffData>
                  <w:name w:val="Kontrollkästchen1"/>
                  <w:enabled/>
                  <w:calcOnExit w:val="0"/>
                  <w:checkBox>
                    <w:sizeAuto/>
                    <w:default w:val="0"/>
                  </w:checkBox>
                </w:ffData>
              </w:fldChar>
            </w:r>
            <w:r w:rsidRPr="00A56A00">
              <w:rPr>
                <w:rFonts w:cs="Arial"/>
                <w:color w:val="000000" w:themeColor="text1"/>
              </w:rPr>
              <w:instrText xml:space="preserve"> FORMCHECKBOX </w:instrText>
            </w:r>
            <w:r w:rsidRPr="00A56A00">
              <w:rPr>
                <w:rFonts w:cs="Arial"/>
                <w:color w:val="000000" w:themeColor="text1"/>
              </w:rPr>
            </w:r>
            <w:r w:rsidRPr="00A56A00">
              <w:rPr>
                <w:rFonts w:cs="Arial"/>
                <w:color w:val="000000" w:themeColor="text1"/>
              </w:rPr>
              <w:fldChar w:fldCharType="separate"/>
            </w:r>
            <w:r w:rsidRPr="00A56A00">
              <w:rPr>
                <w:rFonts w:cs="Arial"/>
                <w:color w:val="000000" w:themeColor="text1"/>
              </w:rPr>
              <w:fldChar w:fldCharType="end"/>
            </w:r>
          </w:p>
        </w:tc>
        <w:tc>
          <w:tcPr>
            <w:tcW w:w="7478" w:type="dxa"/>
            <w:tcBorders>
              <w:top w:val="nil"/>
              <w:left w:val="nil"/>
              <w:bottom w:val="nil"/>
              <w:right w:val="nil"/>
            </w:tcBorders>
          </w:tcPr>
          <w:p w14:paraId="02340F4D" w14:textId="77777777" w:rsidR="00934288" w:rsidRPr="00A56A00" w:rsidRDefault="00934288" w:rsidP="006E10B5">
            <w:pPr>
              <w:rPr>
                <w:color w:val="000000" w:themeColor="text1"/>
              </w:rPr>
            </w:pPr>
            <w:r w:rsidRPr="00A56A00">
              <w:rPr>
                <w:rFonts w:cs="Arial"/>
                <w:b/>
                <w:color w:val="000000" w:themeColor="text1"/>
              </w:rPr>
              <w:t>nicht</w:t>
            </w:r>
            <w:r w:rsidRPr="00A56A00">
              <w:rPr>
                <w:rFonts w:cs="Arial"/>
                <w:color w:val="000000" w:themeColor="text1"/>
              </w:rPr>
              <w:t xml:space="preserve"> verwickelt oder verwickelt gewesen ist.</w:t>
            </w:r>
          </w:p>
        </w:tc>
      </w:tr>
      <w:tr w:rsidR="00A56A00" w:rsidRPr="00A56A00" w14:paraId="60762500" w14:textId="77777777" w:rsidTr="00934288">
        <w:trPr>
          <w:trHeight w:val="397"/>
        </w:trPr>
        <w:tc>
          <w:tcPr>
            <w:tcW w:w="675" w:type="dxa"/>
            <w:tcBorders>
              <w:top w:val="nil"/>
              <w:left w:val="nil"/>
              <w:bottom w:val="nil"/>
              <w:right w:val="nil"/>
            </w:tcBorders>
          </w:tcPr>
          <w:p w14:paraId="65888D7C" w14:textId="77777777" w:rsidR="00934288" w:rsidRPr="00A56A00" w:rsidRDefault="00934288" w:rsidP="006E10B5">
            <w:pPr>
              <w:rPr>
                <w:color w:val="000000" w:themeColor="text1"/>
              </w:rPr>
            </w:pPr>
            <w:r w:rsidRPr="00A56A00">
              <w:rPr>
                <w:rFonts w:cs="Arial"/>
                <w:color w:val="000000" w:themeColor="text1"/>
              </w:rPr>
              <w:fldChar w:fldCharType="begin">
                <w:ffData>
                  <w:name w:val="Kontrollkästchen1"/>
                  <w:enabled/>
                  <w:calcOnExit w:val="0"/>
                  <w:checkBox>
                    <w:sizeAuto/>
                    <w:default w:val="0"/>
                  </w:checkBox>
                </w:ffData>
              </w:fldChar>
            </w:r>
            <w:r w:rsidRPr="00A56A00">
              <w:rPr>
                <w:rFonts w:cs="Arial"/>
                <w:color w:val="000000" w:themeColor="text1"/>
              </w:rPr>
              <w:instrText xml:space="preserve"> FORMCHECKBOX </w:instrText>
            </w:r>
            <w:r w:rsidRPr="00A56A00">
              <w:rPr>
                <w:rFonts w:cs="Arial"/>
                <w:color w:val="000000" w:themeColor="text1"/>
              </w:rPr>
            </w:r>
            <w:r w:rsidRPr="00A56A00">
              <w:rPr>
                <w:rFonts w:cs="Arial"/>
                <w:color w:val="000000" w:themeColor="text1"/>
              </w:rPr>
              <w:fldChar w:fldCharType="separate"/>
            </w:r>
            <w:r w:rsidRPr="00A56A00">
              <w:rPr>
                <w:rFonts w:cs="Arial"/>
                <w:color w:val="000000" w:themeColor="text1"/>
              </w:rPr>
              <w:fldChar w:fldCharType="end"/>
            </w:r>
          </w:p>
        </w:tc>
        <w:tc>
          <w:tcPr>
            <w:tcW w:w="7478" w:type="dxa"/>
            <w:tcBorders>
              <w:top w:val="nil"/>
              <w:left w:val="nil"/>
              <w:bottom w:val="nil"/>
              <w:right w:val="nil"/>
            </w:tcBorders>
          </w:tcPr>
          <w:p w14:paraId="42A8CABA" w14:textId="77777777" w:rsidR="00934288" w:rsidRPr="00A56A00" w:rsidRDefault="00934288" w:rsidP="006E10B5">
            <w:pPr>
              <w:rPr>
                <w:color w:val="000000" w:themeColor="text1"/>
              </w:rPr>
            </w:pPr>
            <w:r w:rsidRPr="00A56A00">
              <w:rPr>
                <w:color w:val="000000" w:themeColor="text1"/>
              </w:rPr>
              <w:t>verwickelt oder verwickelt gewesen ist:</w:t>
            </w:r>
          </w:p>
        </w:tc>
      </w:tr>
      <w:tr w:rsidR="00A56A00" w:rsidRPr="00A56A00" w14:paraId="2798E69B" w14:textId="77777777" w:rsidTr="009342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675" w:type="dxa"/>
          </w:tcPr>
          <w:p w14:paraId="2F764C44" w14:textId="77777777" w:rsidR="00934288" w:rsidRPr="00A56A00" w:rsidRDefault="00934288" w:rsidP="006E10B5">
            <w:pPr>
              <w:rPr>
                <w:rFonts w:cs="Arial"/>
                <w:color w:val="000000" w:themeColor="text1"/>
              </w:rPr>
            </w:pPr>
          </w:p>
        </w:tc>
        <w:tc>
          <w:tcPr>
            <w:tcW w:w="7478" w:type="dxa"/>
            <w:tcBorders>
              <w:bottom w:val="single" w:sz="4" w:space="0" w:color="auto"/>
            </w:tcBorders>
            <w:vAlign w:val="bottom"/>
          </w:tcPr>
          <w:p w14:paraId="68588951" w14:textId="77777777" w:rsidR="00934288" w:rsidRPr="00A56A00" w:rsidRDefault="00934288" w:rsidP="006E10B5">
            <w:pPr>
              <w:rPr>
                <w:color w:val="000000" w:themeColor="text1"/>
              </w:rPr>
            </w:pPr>
            <w:r w:rsidRPr="00A56A00">
              <w:rPr>
                <w:rFonts w:cs="Arial"/>
                <w:color w:val="000000" w:themeColor="text1"/>
                <w:szCs w:val="20"/>
              </w:rPr>
              <w:fldChar w:fldCharType="begin">
                <w:ffData>
                  <w:name w:val="Text21"/>
                  <w:enabled/>
                  <w:calcOnExit w:val="0"/>
                  <w:textInput/>
                </w:ffData>
              </w:fldChar>
            </w:r>
            <w:r w:rsidRPr="00A56A00">
              <w:rPr>
                <w:rFonts w:cs="Arial"/>
                <w:color w:val="000000" w:themeColor="text1"/>
                <w:szCs w:val="20"/>
              </w:rPr>
              <w:instrText xml:space="preserve"> FORMTEXT </w:instrText>
            </w:r>
            <w:r w:rsidRPr="00A56A00">
              <w:rPr>
                <w:rFonts w:cs="Arial"/>
                <w:color w:val="000000" w:themeColor="text1"/>
                <w:szCs w:val="20"/>
              </w:rPr>
            </w:r>
            <w:r w:rsidRPr="00A56A00">
              <w:rPr>
                <w:rFonts w:cs="Arial"/>
                <w:color w:val="000000" w:themeColor="text1"/>
                <w:szCs w:val="20"/>
              </w:rPr>
              <w:fldChar w:fldCharType="separate"/>
            </w:r>
            <w:r w:rsidR="00CE4E97">
              <w:rPr>
                <w:rFonts w:cs="Arial"/>
                <w:noProof/>
                <w:color w:val="000000" w:themeColor="text1"/>
                <w:szCs w:val="20"/>
              </w:rPr>
              <w:t> </w:t>
            </w:r>
            <w:r w:rsidR="00CE4E97">
              <w:rPr>
                <w:rFonts w:cs="Arial"/>
                <w:noProof/>
                <w:color w:val="000000" w:themeColor="text1"/>
                <w:szCs w:val="20"/>
              </w:rPr>
              <w:t> </w:t>
            </w:r>
            <w:r w:rsidR="00CE4E97">
              <w:rPr>
                <w:rFonts w:cs="Arial"/>
                <w:noProof/>
                <w:color w:val="000000" w:themeColor="text1"/>
                <w:szCs w:val="20"/>
              </w:rPr>
              <w:t> </w:t>
            </w:r>
            <w:r w:rsidR="00CE4E97">
              <w:rPr>
                <w:rFonts w:cs="Arial"/>
                <w:noProof/>
                <w:color w:val="000000" w:themeColor="text1"/>
                <w:szCs w:val="20"/>
              </w:rPr>
              <w:t> </w:t>
            </w:r>
            <w:r w:rsidR="00CE4E97">
              <w:rPr>
                <w:rFonts w:cs="Arial"/>
                <w:noProof/>
                <w:color w:val="000000" w:themeColor="text1"/>
                <w:szCs w:val="20"/>
              </w:rPr>
              <w:t> </w:t>
            </w:r>
            <w:r w:rsidRPr="00A56A00">
              <w:rPr>
                <w:rFonts w:cs="Arial"/>
                <w:color w:val="000000" w:themeColor="text1"/>
                <w:szCs w:val="20"/>
              </w:rPr>
              <w:fldChar w:fldCharType="end"/>
            </w:r>
          </w:p>
        </w:tc>
      </w:tr>
    </w:tbl>
    <w:p w14:paraId="2FD39DA7" w14:textId="77777777" w:rsidR="00122859" w:rsidRPr="00A56A00" w:rsidRDefault="00122859" w:rsidP="002E3970">
      <w:pPr>
        <w:numPr>
          <w:ilvl w:val="2"/>
          <w:numId w:val="35"/>
        </w:numPr>
        <w:tabs>
          <w:tab w:val="clear" w:pos="720"/>
          <w:tab w:val="num" w:pos="540"/>
          <w:tab w:val="num" w:pos="1418"/>
        </w:tabs>
        <w:spacing w:before="240" w:after="120"/>
        <w:ind w:left="1418" w:hanging="851"/>
        <w:jc w:val="both"/>
        <w:rPr>
          <w:rFonts w:cs="Arial"/>
          <w:color w:val="000000" w:themeColor="text1"/>
          <w:szCs w:val="20"/>
        </w:rPr>
      </w:pPr>
      <w:r w:rsidRPr="00A56A00">
        <w:rPr>
          <w:rFonts w:cs="Arial"/>
          <w:color w:val="000000" w:themeColor="text1"/>
          <w:szCs w:val="20"/>
        </w:rPr>
        <w:t>Der</w:t>
      </w:r>
      <w:r w:rsidR="00B95432" w:rsidRPr="00A56A00">
        <w:rPr>
          <w:rFonts w:cs="Arial"/>
          <w:color w:val="000000" w:themeColor="text1"/>
          <w:szCs w:val="20"/>
        </w:rPr>
        <w:t xml:space="preserve"> Gesuchsteller</w:t>
      </w:r>
      <w:r w:rsidRPr="00A56A00">
        <w:rPr>
          <w:rFonts w:cs="Arial"/>
          <w:color w:val="000000" w:themeColor="text1"/>
          <w:szCs w:val="20"/>
        </w:rPr>
        <w:t xml:space="preserve"> verpflichtet sich, nachträgliche Änderungen zu melden. Eine Meldung hat dabei innert 10 Arbeitstagen seit Kenntnisnahme der Eröffnung eines der genannten Verfahren gegen die Gesellschaft zu erfolgen.</w:t>
      </w:r>
    </w:p>
    <w:p w14:paraId="6453E53C" w14:textId="77777777" w:rsidR="00543F77" w:rsidRPr="00A56A00" w:rsidRDefault="00B95432" w:rsidP="002E3970">
      <w:pPr>
        <w:numPr>
          <w:ilvl w:val="2"/>
          <w:numId w:val="35"/>
        </w:numPr>
        <w:tabs>
          <w:tab w:val="clear" w:pos="720"/>
          <w:tab w:val="num" w:pos="540"/>
          <w:tab w:val="num" w:pos="1418"/>
        </w:tabs>
        <w:spacing w:before="240" w:after="120"/>
        <w:ind w:left="1418" w:hanging="851"/>
        <w:jc w:val="both"/>
        <w:rPr>
          <w:rFonts w:cs="Arial"/>
          <w:color w:val="000000" w:themeColor="text1"/>
          <w:szCs w:val="20"/>
        </w:rPr>
      </w:pPr>
      <w:r w:rsidRPr="00A56A00">
        <w:rPr>
          <w:rFonts w:cs="Arial"/>
          <w:color w:val="000000" w:themeColor="text1"/>
          <w:szCs w:val="20"/>
        </w:rPr>
        <w:t>Der Gesuchsteller</w:t>
      </w:r>
      <w:r w:rsidR="00543F77" w:rsidRPr="00A56A00">
        <w:rPr>
          <w:rFonts w:cs="Arial"/>
          <w:color w:val="000000" w:themeColor="text1"/>
          <w:szCs w:val="20"/>
        </w:rPr>
        <w:t xml:space="preserve"> verpflichtet sich, auch Verfahren gegen Personen, die mit der Verwaltung und Geschäftsführung </w:t>
      </w:r>
      <w:r w:rsidR="00672817" w:rsidRPr="00A56A00">
        <w:rPr>
          <w:rFonts w:cs="Arial"/>
          <w:color w:val="000000" w:themeColor="text1"/>
          <w:szCs w:val="20"/>
        </w:rPr>
        <w:t>des Gesuchstellers</w:t>
      </w:r>
      <w:r w:rsidR="00543F77" w:rsidRPr="00A56A00">
        <w:rPr>
          <w:rFonts w:cs="Arial"/>
          <w:color w:val="000000" w:themeColor="text1"/>
          <w:szCs w:val="20"/>
        </w:rPr>
        <w:t xml:space="preserve"> betraut sind, sowie Verfahren gegen die Personen der </w:t>
      </w:r>
      <w:r w:rsidR="00082CF8" w:rsidRPr="00A56A00">
        <w:rPr>
          <w:rFonts w:cs="Arial"/>
          <w:color w:val="000000" w:themeColor="text1"/>
          <w:szCs w:val="20"/>
        </w:rPr>
        <w:t>Fachstelle für Geldwäscherei</w:t>
      </w:r>
      <w:r w:rsidR="00543F77" w:rsidRPr="00A56A00">
        <w:rPr>
          <w:rFonts w:cs="Arial"/>
          <w:color w:val="000000" w:themeColor="text1"/>
          <w:szCs w:val="20"/>
        </w:rPr>
        <w:t xml:space="preserve"> </w:t>
      </w:r>
      <w:r w:rsidR="00672817" w:rsidRPr="00A56A00">
        <w:rPr>
          <w:rFonts w:cs="Arial"/>
          <w:color w:val="000000" w:themeColor="text1"/>
          <w:szCs w:val="20"/>
        </w:rPr>
        <w:t>des Gesuchstellers</w:t>
      </w:r>
      <w:r w:rsidR="00543F77" w:rsidRPr="00A56A00">
        <w:rPr>
          <w:rFonts w:cs="Arial"/>
          <w:color w:val="000000" w:themeColor="text1"/>
          <w:szCs w:val="20"/>
        </w:rPr>
        <w:t>, innert genannter Frist zu melden.</w:t>
      </w:r>
    </w:p>
    <w:p w14:paraId="018E1946" w14:textId="77777777" w:rsidR="000C2275" w:rsidRPr="00A56A00" w:rsidRDefault="00122859" w:rsidP="00580F2B">
      <w:pPr>
        <w:pStyle w:val="Textkrper-Einzug2"/>
        <w:spacing w:before="240" w:after="120"/>
        <w:rPr>
          <w:rFonts w:ascii="Verdana" w:hAnsi="Verdana"/>
          <w:color w:val="000000" w:themeColor="text1"/>
          <w:sz w:val="20"/>
          <w:szCs w:val="20"/>
        </w:rPr>
      </w:pPr>
      <w:r w:rsidRPr="00A56A00">
        <w:rPr>
          <w:rFonts w:ascii="Verdana" w:hAnsi="Verdana"/>
          <w:color w:val="000000" w:themeColor="text1"/>
          <w:sz w:val="20"/>
          <w:szCs w:val="20"/>
        </w:rPr>
        <w:t>3.</w:t>
      </w:r>
      <w:r w:rsidR="0092413C" w:rsidRPr="00A56A00">
        <w:rPr>
          <w:rFonts w:ascii="Verdana" w:hAnsi="Verdana"/>
          <w:color w:val="000000" w:themeColor="text1"/>
          <w:sz w:val="20"/>
          <w:szCs w:val="20"/>
        </w:rPr>
        <w:t>2</w:t>
      </w:r>
      <w:r w:rsidR="000C2275" w:rsidRPr="00A56A00">
        <w:rPr>
          <w:rFonts w:ascii="Verdana" w:hAnsi="Verdana"/>
          <w:color w:val="000000" w:themeColor="text1"/>
          <w:sz w:val="20"/>
          <w:szCs w:val="20"/>
        </w:rPr>
        <w:tab/>
      </w:r>
      <w:r w:rsidR="00B95432" w:rsidRPr="00A56A00">
        <w:rPr>
          <w:rFonts w:ascii="Verdana" w:hAnsi="Verdana"/>
          <w:color w:val="000000" w:themeColor="text1"/>
          <w:sz w:val="20"/>
          <w:szCs w:val="20"/>
        </w:rPr>
        <w:t>Der Gesuchsteller</w:t>
      </w:r>
      <w:r w:rsidR="000C2275" w:rsidRPr="00A56A00">
        <w:rPr>
          <w:rFonts w:ascii="Verdana" w:hAnsi="Verdana"/>
          <w:color w:val="000000" w:themeColor="text1"/>
          <w:sz w:val="20"/>
          <w:szCs w:val="20"/>
        </w:rPr>
        <w:t xml:space="preserve"> verpflichtet sich, die Pflichten aus dem Geldwäschereigesetz zu erfüllen und die Statuten sowie das auf ihn anwendbare Reglement des VQF betreffend Selbstregulierungsorganisation nach Geldwäschereigesetz </w:t>
      </w:r>
      <w:r w:rsidR="0058059A" w:rsidRPr="00A56A00">
        <w:rPr>
          <w:rFonts w:ascii="Verdana" w:hAnsi="Verdana"/>
          <w:color w:val="000000" w:themeColor="text1"/>
          <w:sz w:val="20"/>
          <w:szCs w:val="20"/>
        </w:rPr>
        <w:t xml:space="preserve">(SRO-Reglement) </w:t>
      </w:r>
      <w:r w:rsidR="000C2275" w:rsidRPr="00A56A00">
        <w:rPr>
          <w:rFonts w:ascii="Verdana" w:hAnsi="Verdana"/>
          <w:color w:val="000000" w:themeColor="text1"/>
          <w:sz w:val="20"/>
          <w:szCs w:val="20"/>
        </w:rPr>
        <w:t xml:space="preserve">einzuhalten und sich dem Prüfkonzept des VQF betreffend Selbstregulierungsorganisation nach Geldwäschereigesetz </w:t>
      </w:r>
      <w:r w:rsidR="0058059A" w:rsidRPr="00A56A00">
        <w:rPr>
          <w:rFonts w:ascii="Verdana" w:hAnsi="Verdana"/>
          <w:color w:val="000000" w:themeColor="text1"/>
          <w:sz w:val="20"/>
          <w:szCs w:val="20"/>
        </w:rPr>
        <w:t xml:space="preserve">sowie </w:t>
      </w:r>
      <w:r w:rsidR="00B21976" w:rsidRPr="00A56A00">
        <w:rPr>
          <w:rFonts w:ascii="Verdana" w:hAnsi="Verdana"/>
          <w:color w:val="000000" w:themeColor="text1"/>
          <w:sz w:val="20"/>
          <w:szCs w:val="20"/>
        </w:rPr>
        <w:t>den</w:t>
      </w:r>
      <w:r w:rsidR="0058059A" w:rsidRPr="00A56A00">
        <w:rPr>
          <w:rFonts w:ascii="Verdana" w:hAnsi="Verdana"/>
          <w:color w:val="000000" w:themeColor="text1"/>
          <w:sz w:val="20"/>
          <w:szCs w:val="20"/>
        </w:rPr>
        <w:t xml:space="preserve"> weiteren anwendbaren Regularien </w:t>
      </w:r>
      <w:r w:rsidR="000C2275" w:rsidRPr="00A56A00">
        <w:rPr>
          <w:rFonts w:ascii="Verdana" w:hAnsi="Verdana"/>
          <w:color w:val="000000" w:themeColor="text1"/>
          <w:sz w:val="20"/>
          <w:szCs w:val="20"/>
        </w:rPr>
        <w:t xml:space="preserve">zu unterstellen. </w:t>
      </w:r>
    </w:p>
    <w:p w14:paraId="2C667F96" w14:textId="2C6D8991" w:rsidR="000C2275" w:rsidRPr="00A56A00" w:rsidRDefault="00122859" w:rsidP="00D92B1C">
      <w:pPr>
        <w:spacing w:before="240" w:after="120"/>
        <w:ind w:left="540" w:hanging="540"/>
        <w:jc w:val="both"/>
        <w:rPr>
          <w:rFonts w:cs="Arial"/>
          <w:color w:val="000000" w:themeColor="text1"/>
        </w:rPr>
      </w:pPr>
      <w:r w:rsidRPr="00A56A00">
        <w:rPr>
          <w:rFonts w:cs="Arial"/>
          <w:color w:val="000000" w:themeColor="text1"/>
          <w:szCs w:val="20"/>
        </w:rPr>
        <w:t>3.</w:t>
      </w:r>
      <w:r w:rsidR="0092413C" w:rsidRPr="00A56A00">
        <w:rPr>
          <w:rFonts w:cs="Arial"/>
          <w:color w:val="000000" w:themeColor="text1"/>
          <w:szCs w:val="20"/>
        </w:rPr>
        <w:t>3</w:t>
      </w:r>
      <w:r w:rsidR="000C2275" w:rsidRPr="00A56A00">
        <w:rPr>
          <w:rFonts w:cs="Arial"/>
          <w:color w:val="000000" w:themeColor="text1"/>
          <w:szCs w:val="20"/>
        </w:rPr>
        <w:tab/>
      </w:r>
      <w:r w:rsidR="000C2275" w:rsidRPr="00A56A00">
        <w:rPr>
          <w:rFonts w:cs="Arial"/>
          <w:color w:val="000000" w:themeColor="text1"/>
        </w:rPr>
        <w:t>Der</w:t>
      </w:r>
      <w:r w:rsidR="00B95432" w:rsidRPr="00A56A00">
        <w:rPr>
          <w:rFonts w:cs="Arial"/>
          <w:color w:val="000000" w:themeColor="text1"/>
        </w:rPr>
        <w:t xml:space="preserve"> Gesuchsteller</w:t>
      </w:r>
      <w:r w:rsidR="000C2275" w:rsidRPr="00A56A00">
        <w:rPr>
          <w:rFonts w:cs="Arial"/>
          <w:color w:val="000000" w:themeColor="text1"/>
        </w:rPr>
        <w:t xml:space="preserve"> verpflichtet sich, sämtliche Veränderungen von Sachverhaltsangaben und sonstigen Informationen (personeller oder struktureller Natur), </w:t>
      </w:r>
      <w:proofErr w:type="gramStart"/>
      <w:r w:rsidR="000C2275" w:rsidRPr="00A56A00">
        <w:rPr>
          <w:rFonts w:cs="Arial"/>
          <w:color w:val="000000" w:themeColor="text1"/>
        </w:rPr>
        <w:t>die Inhalt</w:t>
      </w:r>
      <w:proofErr w:type="gramEnd"/>
      <w:r w:rsidR="000C2275" w:rsidRPr="00A56A00">
        <w:rPr>
          <w:rFonts w:cs="Arial"/>
          <w:color w:val="000000" w:themeColor="text1"/>
        </w:rPr>
        <w:t xml:space="preserve"> des Aufnahmegesuchs waren, umgehend dem VQF mitzuteilen und von diesem genehmigen zu lassen (Art.</w:t>
      </w:r>
      <w:r w:rsidR="001D2E7B">
        <w:rPr>
          <w:rFonts w:cs="Arial"/>
          <w:color w:val="000000" w:themeColor="text1"/>
        </w:rPr>
        <w:t> 6</w:t>
      </w:r>
      <w:r w:rsidR="00672817" w:rsidRPr="00A56A00">
        <w:rPr>
          <w:rFonts w:cs="Arial"/>
          <w:color w:val="000000" w:themeColor="text1"/>
        </w:rPr>
        <w:t xml:space="preserve"> </w:t>
      </w:r>
      <w:r w:rsidR="000C2275" w:rsidRPr="00A56A00">
        <w:rPr>
          <w:rFonts w:cs="Arial"/>
          <w:color w:val="000000" w:themeColor="text1"/>
        </w:rPr>
        <w:t>Abs.</w:t>
      </w:r>
      <w:r w:rsidR="001D2E7B">
        <w:rPr>
          <w:rFonts w:cs="Arial"/>
          <w:color w:val="000000" w:themeColor="text1"/>
        </w:rPr>
        <w:t> </w:t>
      </w:r>
      <w:r w:rsidR="00672817" w:rsidRPr="00A56A00">
        <w:rPr>
          <w:rFonts w:cs="Arial"/>
          <w:color w:val="000000" w:themeColor="text1"/>
        </w:rPr>
        <w:t xml:space="preserve">2 </w:t>
      </w:r>
      <w:r w:rsidR="000C2275" w:rsidRPr="00A56A00">
        <w:rPr>
          <w:rFonts w:cs="Arial"/>
          <w:color w:val="000000" w:themeColor="text1"/>
        </w:rPr>
        <w:t>SRO-Reglement).</w:t>
      </w:r>
    </w:p>
    <w:p w14:paraId="73395742" w14:textId="0E13428B" w:rsidR="000C2275" w:rsidRPr="00A56A00" w:rsidRDefault="00122859" w:rsidP="00580F2B">
      <w:pPr>
        <w:spacing w:before="240" w:after="120"/>
        <w:ind w:left="540" w:hanging="540"/>
        <w:jc w:val="both"/>
        <w:rPr>
          <w:rFonts w:cs="Arial"/>
          <w:color w:val="000000" w:themeColor="text1"/>
          <w:szCs w:val="20"/>
        </w:rPr>
      </w:pPr>
      <w:r w:rsidRPr="00A56A00">
        <w:rPr>
          <w:rFonts w:cs="Arial"/>
          <w:color w:val="000000" w:themeColor="text1"/>
          <w:szCs w:val="20"/>
        </w:rPr>
        <w:t>3.</w:t>
      </w:r>
      <w:r w:rsidR="00D92B1C">
        <w:rPr>
          <w:rFonts w:cs="Arial"/>
          <w:color w:val="000000" w:themeColor="text1"/>
          <w:szCs w:val="20"/>
        </w:rPr>
        <w:t>4</w:t>
      </w:r>
      <w:r w:rsidR="000C2275" w:rsidRPr="00A56A00">
        <w:rPr>
          <w:rFonts w:cs="Arial"/>
          <w:color w:val="000000" w:themeColor="text1"/>
          <w:szCs w:val="20"/>
        </w:rPr>
        <w:tab/>
        <w:t>Der</w:t>
      </w:r>
      <w:r w:rsidR="0058059A" w:rsidRPr="00A56A00">
        <w:rPr>
          <w:rFonts w:cs="Arial"/>
          <w:color w:val="000000" w:themeColor="text1"/>
          <w:szCs w:val="20"/>
        </w:rPr>
        <w:t xml:space="preserve"> </w:t>
      </w:r>
      <w:r w:rsidR="006A35B6" w:rsidRPr="00A56A00">
        <w:rPr>
          <w:rFonts w:cs="Arial"/>
          <w:color w:val="000000" w:themeColor="text1"/>
          <w:szCs w:val="20"/>
        </w:rPr>
        <w:t>Gesuchsteller</w:t>
      </w:r>
      <w:r w:rsidR="000C2275" w:rsidRPr="00A56A00">
        <w:rPr>
          <w:rFonts w:cs="Arial"/>
          <w:color w:val="000000" w:themeColor="text1"/>
          <w:szCs w:val="20"/>
        </w:rPr>
        <w:t xml:space="preserve"> verpflichtet sich, nach einem positiven Aufnahmeentscheid </w:t>
      </w:r>
      <w:r w:rsidR="000963ED" w:rsidRPr="00A56A00">
        <w:rPr>
          <w:rFonts w:cs="Arial"/>
          <w:color w:val="000000" w:themeColor="text1"/>
          <w:szCs w:val="20"/>
        </w:rPr>
        <w:t>eine</w:t>
      </w:r>
      <w:r w:rsidR="000C2275" w:rsidRPr="00A56A00">
        <w:rPr>
          <w:rFonts w:cs="Arial"/>
          <w:color w:val="000000" w:themeColor="text1"/>
          <w:szCs w:val="20"/>
        </w:rPr>
        <w:t xml:space="preserve"> </w:t>
      </w:r>
      <w:r w:rsidR="000963ED" w:rsidRPr="00A56A00">
        <w:rPr>
          <w:rFonts w:cs="Arial"/>
          <w:color w:val="000000" w:themeColor="text1"/>
          <w:szCs w:val="20"/>
        </w:rPr>
        <w:t xml:space="preserve">allfällige </w:t>
      </w:r>
      <w:r w:rsidR="000C2275" w:rsidRPr="00A56A00">
        <w:rPr>
          <w:rFonts w:cs="Arial"/>
          <w:color w:val="000000" w:themeColor="text1"/>
          <w:szCs w:val="20"/>
        </w:rPr>
        <w:t xml:space="preserve">Bezeichnung </w:t>
      </w:r>
      <w:r w:rsidR="000963ED" w:rsidRPr="00A56A00">
        <w:rPr>
          <w:rFonts w:cs="Arial"/>
          <w:color w:val="000000" w:themeColor="text1"/>
          <w:szCs w:val="20"/>
        </w:rPr>
        <w:t>der</w:t>
      </w:r>
      <w:r w:rsidR="000C2275" w:rsidRPr="00A56A00">
        <w:rPr>
          <w:rFonts w:cs="Arial"/>
          <w:color w:val="000000" w:themeColor="text1"/>
          <w:szCs w:val="20"/>
        </w:rPr>
        <w:t xml:space="preserve"> Mitgliedschaft</w:t>
      </w:r>
      <w:r w:rsidR="000963ED" w:rsidRPr="00A56A00">
        <w:rPr>
          <w:rFonts w:cs="Arial"/>
          <w:color w:val="000000" w:themeColor="text1"/>
          <w:szCs w:val="20"/>
        </w:rPr>
        <w:t>sform</w:t>
      </w:r>
      <w:r w:rsidR="000C2275" w:rsidRPr="00A56A00">
        <w:rPr>
          <w:rFonts w:cs="Arial"/>
          <w:color w:val="000000" w:themeColor="text1"/>
          <w:szCs w:val="20"/>
        </w:rPr>
        <w:t xml:space="preserve"> beim VQF </w:t>
      </w:r>
      <w:r w:rsidR="000963ED" w:rsidRPr="00A56A00">
        <w:rPr>
          <w:rFonts w:cs="Arial"/>
          <w:color w:val="000000" w:themeColor="text1"/>
          <w:szCs w:val="20"/>
        </w:rPr>
        <w:t xml:space="preserve">ausschliesslich wie folgt </w:t>
      </w:r>
      <w:r w:rsidR="000C2275" w:rsidRPr="00A56A00">
        <w:rPr>
          <w:rFonts w:cs="Arial"/>
          <w:color w:val="000000" w:themeColor="text1"/>
          <w:szCs w:val="20"/>
        </w:rPr>
        <w:t>zu verwenden: „SRO-Mitglied VQF – Mitglied einer offiziell anerkannten Selbstregulierungsorganisation nach Geldwäschereigesetz“.</w:t>
      </w:r>
    </w:p>
    <w:p w14:paraId="79D580E6" w14:textId="7650E773" w:rsidR="001F4469" w:rsidRDefault="00122859" w:rsidP="00580F2B">
      <w:pPr>
        <w:pStyle w:val="Textkrper-Einzug2"/>
        <w:spacing w:before="240" w:after="120"/>
        <w:rPr>
          <w:rFonts w:ascii="Verdana" w:hAnsi="Verdana"/>
          <w:color w:val="000000" w:themeColor="text1"/>
          <w:sz w:val="20"/>
          <w:szCs w:val="20"/>
        </w:rPr>
      </w:pPr>
      <w:r w:rsidRPr="00A56A00">
        <w:rPr>
          <w:rFonts w:ascii="Verdana" w:hAnsi="Verdana"/>
          <w:color w:val="000000" w:themeColor="text1"/>
          <w:sz w:val="20"/>
          <w:szCs w:val="20"/>
        </w:rPr>
        <w:t>3.</w:t>
      </w:r>
      <w:r w:rsidR="00D92B1C">
        <w:rPr>
          <w:rFonts w:ascii="Verdana" w:hAnsi="Verdana"/>
          <w:color w:val="000000" w:themeColor="text1"/>
          <w:sz w:val="20"/>
          <w:szCs w:val="20"/>
        </w:rPr>
        <w:t>5</w:t>
      </w:r>
      <w:r w:rsidR="000C2275" w:rsidRPr="00A56A00">
        <w:rPr>
          <w:rFonts w:ascii="Verdana" w:hAnsi="Verdana"/>
          <w:color w:val="000000" w:themeColor="text1"/>
          <w:sz w:val="20"/>
          <w:szCs w:val="20"/>
        </w:rPr>
        <w:tab/>
      </w:r>
      <w:r w:rsidR="0058059A" w:rsidRPr="00A56A00">
        <w:rPr>
          <w:rFonts w:ascii="Verdana" w:hAnsi="Verdana"/>
          <w:color w:val="000000" w:themeColor="text1"/>
          <w:sz w:val="20"/>
          <w:szCs w:val="20"/>
        </w:rPr>
        <w:t>Der Gesuchsteller</w:t>
      </w:r>
      <w:r w:rsidR="000C2275" w:rsidRPr="00A56A00">
        <w:rPr>
          <w:rFonts w:ascii="Verdana" w:hAnsi="Verdana"/>
          <w:color w:val="000000" w:themeColor="text1"/>
          <w:sz w:val="20"/>
          <w:szCs w:val="20"/>
        </w:rPr>
        <w:t xml:space="preserve"> nimmt </w:t>
      </w:r>
      <w:r w:rsidR="0058059A" w:rsidRPr="00A56A00">
        <w:rPr>
          <w:rFonts w:ascii="Verdana" w:hAnsi="Verdana"/>
          <w:color w:val="000000" w:themeColor="text1"/>
          <w:sz w:val="20"/>
          <w:szCs w:val="20"/>
        </w:rPr>
        <w:t xml:space="preserve">zur </w:t>
      </w:r>
      <w:r w:rsidR="000C2275" w:rsidRPr="00A56A00">
        <w:rPr>
          <w:rFonts w:ascii="Verdana" w:hAnsi="Verdana"/>
          <w:color w:val="000000" w:themeColor="text1"/>
          <w:sz w:val="20"/>
          <w:szCs w:val="20"/>
        </w:rPr>
        <w:t>Kenntnis, dass die Eidgenössische Finanzmarktaufsicht (FINMA) ein öffentlich zugängliches Verzeichnis der Finanzintermediäre, die einer SRO angeschlossen sind, führt (Art.</w:t>
      </w:r>
      <w:r w:rsidR="001D2E7B">
        <w:rPr>
          <w:rFonts w:ascii="Verdana" w:hAnsi="Verdana"/>
          <w:color w:val="000000" w:themeColor="text1"/>
          <w:sz w:val="20"/>
          <w:szCs w:val="20"/>
        </w:rPr>
        <w:t> </w:t>
      </w:r>
      <w:r w:rsidR="000C2275" w:rsidRPr="00A56A00">
        <w:rPr>
          <w:rFonts w:ascii="Verdana" w:hAnsi="Verdana"/>
          <w:color w:val="000000" w:themeColor="text1"/>
          <w:sz w:val="20"/>
          <w:szCs w:val="20"/>
        </w:rPr>
        <w:t xml:space="preserve">18a GwG). Dementsprechend ist auch der VQF bei einem positiven Entscheid der </w:t>
      </w:r>
      <w:r w:rsidR="00AE6C5E">
        <w:rPr>
          <w:rFonts w:ascii="Verdana" w:hAnsi="Verdana"/>
          <w:color w:val="000000" w:themeColor="text1"/>
          <w:sz w:val="20"/>
          <w:szCs w:val="20"/>
        </w:rPr>
        <w:t>SRO VQF</w:t>
      </w:r>
      <w:r w:rsidR="000C2275" w:rsidRPr="00A56A00">
        <w:rPr>
          <w:rFonts w:ascii="Verdana" w:hAnsi="Verdana"/>
          <w:color w:val="000000" w:themeColor="text1"/>
          <w:sz w:val="20"/>
          <w:szCs w:val="20"/>
        </w:rPr>
        <w:t xml:space="preserve"> zum Aufnahmegesuch (d.h. nach allfälliger Aufnahme des Gesuchstellers als SRO-Mitglied) befugt, die Liste der SRO-Mitglieder (Name/Firma des Gesuchstellers nach allfälliger Aufnahme in den VQF) auf der Website des VQF (www.vqf.ch) zu veröffentlichen. </w:t>
      </w:r>
    </w:p>
    <w:p w14:paraId="39F049AA" w14:textId="77777777" w:rsidR="001F4469" w:rsidRDefault="001F4469">
      <w:pPr>
        <w:rPr>
          <w:rFonts w:cs="Arial"/>
          <w:color w:val="000000" w:themeColor="text1"/>
          <w:szCs w:val="20"/>
        </w:rPr>
      </w:pPr>
      <w:r>
        <w:rPr>
          <w:color w:val="000000" w:themeColor="text1"/>
          <w:szCs w:val="20"/>
        </w:rPr>
        <w:br w:type="page"/>
      </w:r>
    </w:p>
    <w:p w14:paraId="0EBEF690" w14:textId="77777777" w:rsidR="000C2275" w:rsidRPr="00A56A00" w:rsidRDefault="000C2275" w:rsidP="001F4469">
      <w:pPr>
        <w:spacing w:before="240" w:after="120"/>
        <w:ind w:left="567"/>
        <w:jc w:val="both"/>
        <w:rPr>
          <w:rFonts w:cs="Arial"/>
          <w:color w:val="000000" w:themeColor="text1"/>
          <w:szCs w:val="20"/>
        </w:rPr>
      </w:pPr>
      <w:r w:rsidRPr="00A56A00">
        <w:rPr>
          <w:rFonts w:cs="Arial"/>
          <w:color w:val="000000" w:themeColor="text1"/>
          <w:szCs w:val="20"/>
        </w:rPr>
        <w:lastRenderedPageBreak/>
        <w:t xml:space="preserve">Ergänzend zu Angabe </w:t>
      </w:r>
      <w:proofErr w:type="gramStart"/>
      <w:r w:rsidRPr="00A56A00">
        <w:rPr>
          <w:rFonts w:cs="Arial"/>
          <w:color w:val="000000" w:themeColor="text1"/>
          <w:szCs w:val="20"/>
        </w:rPr>
        <w:t>von Name</w:t>
      </w:r>
      <w:proofErr w:type="gramEnd"/>
      <w:r w:rsidRPr="00A56A00">
        <w:rPr>
          <w:rFonts w:cs="Arial"/>
          <w:color w:val="000000" w:themeColor="text1"/>
          <w:szCs w:val="20"/>
        </w:rPr>
        <w:t>/Firma kann der Gesuchsteller seine Zustimmung zur Veröffentlichung weiterer Angaben auf der SRO-Mitgliederliste auf der Website des VQF erteilen:</w:t>
      </w:r>
    </w:p>
    <w:p w14:paraId="4F05A14B" w14:textId="6BDF02F1" w:rsidR="00934288" w:rsidRPr="00A56A00" w:rsidRDefault="00934288" w:rsidP="00934288">
      <w:pPr>
        <w:spacing w:before="240" w:after="120"/>
        <w:ind w:left="1440" w:hanging="900"/>
        <w:jc w:val="both"/>
        <w:rPr>
          <w:rFonts w:cs="Arial"/>
          <w:color w:val="000000" w:themeColor="text1"/>
          <w:szCs w:val="20"/>
        </w:rPr>
      </w:pPr>
      <w:r w:rsidRPr="00A56A00">
        <w:rPr>
          <w:rFonts w:cs="Arial"/>
          <w:color w:val="000000" w:themeColor="text1"/>
          <w:szCs w:val="20"/>
        </w:rPr>
        <w:t>3.</w:t>
      </w:r>
      <w:r w:rsidR="00D92B1C">
        <w:rPr>
          <w:rFonts w:cs="Arial"/>
          <w:color w:val="000000" w:themeColor="text1"/>
          <w:szCs w:val="20"/>
        </w:rPr>
        <w:t>5</w:t>
      </w:r>
      <w:r w:rsidRPr="00A56A00">
        <w:rPr>
          <w:rFonts w:cs="Arial"/>
          <w:color w:val="000000" w:themeColor="text1"/>
          <w:szCs w:val="20"/>
        </w:rPr>
        <w:t>.1</w:t>
      </w:r>
      <w:r w:rsidRPr="00A56A00">
        <w:rPr>
          <w:rFonts w:cs="Arial"/>
          <w:color w:val="000000" w:themeColor="text1"/>
          <w:szCs w:val="20"/>
        </w:rPr>
        <w:tab/>
        <w:t xml:space="preserve">Der Gesuchsteller wünscht, dass </w:t>
      </w:r>
      <w:proofErr w:type="gramStart"/>
      <w:r w:rsidRPr="00A56A00">
        <w:rPr>
          <w:rFonts w:cs="Arial"/>
          <w:color w:val="000000" w:themeColor="text1"/>
          <w:szCs w:val="20"/>
        </w:rPr>
        <w:t>neben Name</w:t>
      </w:r>
      <w:proofErr w:type="gramEnd"/>
      <w:r w:rsidRPr="00A56A00">
        <w:rPr>
          <w:rFonts w:cs="Arial"/>
          <w:color w:val="000000" w:themeColor="text1"/>
          <w:szCs w:val="20"/>
        </w:rPr>
        <w:t>/Firma (nach allfälliger Aufnahme in den VQF) auch die Geschäftsadresse des Gesuchstellers auf der Website des VQF veröffentlicht wird:</w:t>
      </w:r>
    </w:p>
    <w:tbl>
      <w:tblPr>
        <w:tblStyle w:val="Tabellen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4"/>
        <w:gridCol w:w="5203"/>
      </w:tblGrid>
      <w:tr w:rsidR="00A56A00" w:rsidRPr="00A56A00" w14:paraId="226A7C62" w14:textId="77777777" w:rsidTr="006E10B5">
        <w:trPr>
          <w:trHeight w:val="397"/>
        </w:trPr>
        <w:tc>
          <w:tcPr>
            <w:tcW w:w="2801" w:type="dxa"/>
          </w:tcPr>
          <w:p w14:paraId="26098FD1" w14:textId="77777777" w:rsidR="00934288" w:rsidRPr="00A56A00" w:rsidRDefault="00934288" w:rsidP="006E10B5">
            <w:pPr>
              <w:rPr>
                <w:color w:val="000000" w:themeColor="text1"/>
              </w:rPr>
            </w:pPr>
            <w:r w:rsidRPr="00A56A00">
              <w:rPr>
                <w:rFonts w:cs="Arial"/>
                <w:color w:val="000000" w:themeColor="text1"/>
                <w:szCs w:val="20"/>
              </w:rPr>
              <w:fldChar w:fldCharType="begin">
                <w:ffData>
                  <w:name w:val="Kontrollkästchen1"/>
                  <w:enabled/>
                  <w:calcOnExit w:val="0"/>
                  <w:checkBox>
                    <w:sizeAuto/>
                    <w:default w:val="0"/>
                  </w:checkBox>
                </w:ffData>
              </w:fldChar>
            </w:r>
            <w:r w:rsidRPr="00A56A00">
              <w:rPr>
                <w:rFonts w:cs="Arial"/>
                <w:color w:val="000000" w:themeColor="text1"/>
                <w:szCs w:val="20"/>
              </w:rPr>
              <w:instrText xml:space="preserve"> FORMCHECKBOX </w:instrText>
            </w:r>
            <w:r w:rsidRPr="00A56A00">
              <w:rPr>
                <w:rFonts w:cs="Arial"/>
                <w:color w:val="000000" w:themeColor="text1"/>
                <w:szCs w:val="20"/>
              </w:rPr>
            </w:r>
            <w:r w:rsidRPr="00A56A00">
              <w:rPr>
                <w:rFonts w:cs="Arial"/>
                <w:color w:val="000000" w:themeColor="text1"/>
                <w:szCs w:val="20"/>
              </w:rPr>
              <w:fldChar w:fldCharType="separate"/>
            </w:r>
            <w:r w:rsidRPr="00A56A00">
              <w:rPr>
                <w:rFonts w:cs="Arial"/>
                <w:color w:val="000000" w:themeColor="text1"/>
                <w:szCs w:val="20"/>
              </w:rPr>
              <w:fldChar w:fldCharType="end"/>
            </w:r>
            <w:r w:rsidRPr="00A56A00">
              <w:rPr>
                <w:rFonts w:cs="Arial"/>
                <w:color w:val="000000" w:themeColor="text1"/>
                <w:szCs w:val="20"/>
              </w:rPr>
              <w:tab/>
              <w:t>Ja</w:t>
            </w:r>
          </w:p>
        </w:tc>
        <w:tc>
          <w:tcPr>
            <w:tcW w:w="5352" w:type="dxa"/>
          </w:tcPr>
          <w:p w14:paraId="57DF0909" w14:textId="77777777" w:rsidR="00934288" w:rsidRPr="00A56A00" w:rsidRDefault="00934288" w:rsidP="006E10B5">
            <w:pPr>
              <w:rPr>
                <w:color w:val="000000" w:themeColor="text1"/>
              </w:rPr>
            </w:pPr>
            <w:r w:rsidRPr="00A56A00">
              <w:rPr>
                <w:rFonts w:cs="Arial"/>
                <w:color w:val="000000" w:themeColor="text1"/>
                <w:szCs w:val="20"/>
              </w:rPr>
              <w:fldChar w:fldCharType="begin">
                <w:ffData>
                  <w:name w:val="Kontrollkästchen2"/>
                  <w:enabled/>
                  <w:calcOnExit w:val="0"/>
                  <w:checkBox>
                    <w:sizeAuto/>
                    <w:default w:val="0"/>
                  </w:checkBox>
                </w:ffData>
              </w:fldChar>
            </w:r>
            <w:r w:rsidRPr="00A56A00">
              <w:rPr>
                <w:rFonts w:cs="Arial"/>
                <w:color w:val="000000" w:themeColor="text1"/>
                <w:szCs w:val="20"/>
              </w:rPr>
              <w:instrText xml:space="preserve"> FORMCHECKBOX </w:instrText>
            </w:r>
            <w:r w:rsidRPr="00A56A00">
              <w:rPr>
                <w:rFonts w:cs="Arial"/>
                <w:color w:val="000000" w:themeColor="text1"/>
                <w:szCs w:val="20"/>
              </w:rPr>
            </w:r>
            <w:r w:rsidRPr="00A56A00">
              <w:rPr>
                <w:rFonts w:cs="Arial"/>
                <w:color w:val="000000" w:themeColor="text1"/>
                <w:szCs w:val="20"/>
              </w:rPr>
              <w:fldChar w:fldCharType="separate"/>
            </w:r>
            <w:r w:rsidRPr="00A56A00">
              <w:rPr>
                <w:rFonts w:cs="Arial"/>
                <w:color w:val="000000" w:themeColor="text1"/>
                <w:szCs w:val="20"/>
              </w:rPr>
              <w:fldChar w:fldCharType="end"/>
            </w:r>
            <w:r w:rsidRPr="00A56A00">
              <w:rPr>
                <w:rFonts w:cs="Arial"/>
                <w:color w:val="000000" w:themeColor="text1"/>
                <w:szCs w:val="20"/>
              </w:rPr>
              <w:tab/>
              <w:t>Nein</w:t>
            </w:r>
          </w:p>
        </w:tc>
      </w:tr>
    </w:tbl>
    <w:p w14:paraId="6A327478" w14:textId="1A82FD35" w:rsidR="00934288" w:rsidRPr="00A56A00" w:rsidRDefault="00934288" w:rsidP="00934288">
      <w:pPr>
        <w:tabs>
          <w:tab w:val="left" w:pos="1418"/>
        </w:tabs>
        <w:spacing w:before="240" w:after="120"/>
        <w:ind w:left="540"/>
        <w:jc w:val="both"/>
        <w:rPr>
          <w:rFonts w:cs="Arial"/>
          <w:color w:val="000000" w:themeColor="text1"/>
          <w:szCs w:val="20"/>
        </w:rPr>
      </w:pPr>
      <w:r w:rsidRPr="00A56A00">
        <w:rPr>
          <w:rFonts w:cs="Arial"/>
          <w:color w:val="000000" w:themeColor="text1"/>
          <w:szCs w:val="20"/>
        </w:rPr>
        <w:t>3.</w:t>
      </w:r>
      <w:r w:rsidR="00D92B1C">
        <w:rPr>
          <w:rFonts w:cs="Arial"/>
          <w:color w:val="000000" w:themeColor="text1"/>
          <w:szCs w:val="20"/>
        </w:rPr>
        <w:t>5</w:t>
      </w:r>
      <w:r w:rsidRPr="00A56A00">
        <w:rPr>
          <w:rFonts w:cs="Arial"/>
          <w:color w:val="000000" w:themeColor="text1"/>
          <w:szCs w:val="20"/>
        </w:rPr>
        <w:t>.2</w:t>
      </w:r>
      <w:r w:rsidRPr="00A56A00">
        <w:rPr>
          <w:rFonts w:cs="Arial"/>
          <w:color w:val="000000" w:themeColor="text1"/>
          <w:szCs w:val="20"/>
        </w:rPr>
        <w:tab/>
        <w:t xml:space="preserve">Der Gesuchsteller wünscht, dass </w:t>
      </w:r>
      <w:proofErr w:type="gramStart"/>
      <w:r w:rsidRPr="00A56A00">
        <w:rPr>
          <w:rFonts w:cs="Arial"/>
          <w:color w:val="000000" w:themeColor="text1"/>
          <w:szCs w:val="20"/>
        </w:rPr>
        <w:t>neben Name</w:t>
      </w:r>
      <w:proofErr w:type="gramEnd"/>
      <w:r w:rsidRPr="00A56A00">
        <w:rPr>
          <w:rFonts w:cs="Arial"/>
          <w:color w:val="000000" w:themeColor="text1"/>
          <w:szCs w:val="20"/>
        </w:rPr>
        <w:t xml:space="preserve">/Firma auch ein Link zur Website </w:t>
      </w:r>
      <w:r w:rsidRPr="00A56A00">
        <w:rPr>
          <w:rFonts w:cs="Arial"/>
          <w:color w:val="000000" w:themeColor="text1"/>
          <w:szCs w:val="20"/>
        </w:rPr>
        <w:tab/>
        <w:t>des Gesuchstellers auf der Website des VQF veröffentlicht wird:</w:t>
      </w:r>
    </w:p>
    <w:tbl>
      <w:tblPr>
        <w:tblStyle w:val="Tabellen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4"/>
        <w:gridCol w:w="5203"/>
      </w:tblGrid>
      <w:tr w:rsidR="00A56A00" w:rsidRPr="00A56A00" w14:paraId="3AE39597" w14:textId="77777777" w:rsidTr="006E10B5">
        <w:trPr>
          <w:trHeight w:val="397"/>
        </w:trPr>
        <w:tc>
          <w:tcPr>
            <w:tcW w:w="2801" w:type="dxa"/>
          </w:tcPr>
          <w:p w14:paraId="2CAB1AA1" w14:textId="77777777" w:rsidR="00934288" w:rsidRPr="00A56A00" w:rsidRDefault="00934288" w:rsidP="006E10B5">
            <w:pPr>
              <w:rPr>
                <w:color w:val="000000" w:themeColor="text1"/>
              </w:rPr>
            </w:pPr>
            <w:r w:rsidRPr="00A56A00">
              <w:rPr>
                <w:rFonts w:cs="Arial"/>
                <w:color w:val="000000" w:themeColor="text1"/>
                <w:szCs w:val="20"/>
              </w:rPr>
              <w:fldChar w:fldCharType="begin">
                <w:ffData>
                  <w:name w:val="Kontrollkästchen1"/>
                  <w:enabled/>
                  <w:calcOnExit w:val="0"/>
                  <w:checkBox>
                    <w:sizeAuto/>
                    <w:default w:val="0"/>
                  </w:checkBox>
                </w:ffData>
              </w:fldChar>
            </w:r>
            <w:r w:rsidRPr="00A56A00">
              <w:rPr>
                <w:rFonts w:cs="Arial"/>
                <w:color w:val="000000" w:themeColor="text1"/>
                <w:szCs w:val="20"/>
              </w:rPr>
              <w:instrText xml:space="preserve"> FORMCHECKBOX </w:instrText>
            </w:r>
            <w:r w:rsidRPr="00A56A00">
              <w:rPr>
                <w:rFonts w:cs="Arial"/>
                <w:color w:val="000000" w:themeColor="text1"/>
                <w:szCs w:val="20"/>
              </w:rPr>
            </w:r>
            <w:r w:rsidRPr="00A56A00">
              <w:rPr>
                <w:rFonts w:cs="Arial"/>
                <w:color w:val="000000" w:themeColor="text1"/>
                <w:szCs w:val="20"/>
              </w:rPr>
              <w:fldChar w:fldCharType="separate"/>
            </w:r>
            <w:r w:rsidRPr="00A56A00">
              <w:rPr>
                <w:rFonts w:cs="Arial"/>
                <w:color w:val="000000" w:themeColor="text1"/>
                <w:szCs w:val="20"/>
              </w:rPr>
              <w:fldChar w:fldCharType="end"/>
            </w:r>
            <w:r w:rsidRPr="00A56A00">
              <w:rPr>
                <w:rFonts w:cs="Arial"/>
                <w:color w:val="000000" w:themeColor="text1"/>
                <w:szCs w:val="20"/>
              </w:rPr>
              <w:tab/>
              <w:t>Ja</w:t>
            </w:r>
          </w:p>
        </w:tc>
        <w:tc>
          <w:tcPr>
            <w:tcW w:w="5352" w:type="dxa"/>
          </w:tcPr>
          <w:p w14:paraId="3B294FB5" w14:textId="77777777" w:rsidR="00934288" w:rsidRPr="00A56A00" w:rsidRDefault="00934288" w:rsidP="006E10B5">
            <w:pPr>
              <w:rPr>
                <w:color w:val="000000" w:themeColor="text1"/>
              </w:rPr>
            </w:pPr>
            <w:r w:rsidRPr="00A56A00">
              <w:rPr>
                <w:rFonts w:cs="Arial"/>
                <w:color w:val="000000" w:themeColor="text1"/>
                <w:szCs w:val="20"/>
              </w:rPr>
              <w:fldChar w:fldCharType="begin">
                <w:ffData>
                  <w:name w:val="Kontrollkästchen2"/>
                  <w:enabled/>
                  <w:calcOnExit w:val="0"/>
                  <w:checkBox>
                    <w:sizeAuto/>
                    <w:default w:val="0"/>
                  </w:checkBox>
                </w:ffData>
              </w:fldChar>
            </w:r>
            <w:r w:rsidRPr="00A56A00">
              <w:rPr>
                <w:rFonts w:cs="Arial"/>
                <w:color w:val="000000" w:themeColor="text1"/>
                <w:szCs w:val="20"/>
              </w:rPr>
              <w:instrText xml:space="preserve"> FORMCHECKBOX </w:instrText>
            </w:r>
            <w:r w:rsidRPr="00A56A00">
              <w:rPr>
                <w:rFonts w:cs="Arial"/>
                <w:color w:val="000000" w:themeColor="text1"/>
                <w:szCs w:val="20"/>
              </w:rPr>
            </w:r>
            <w:r w:rsidRPr="00A56A00">
              <w:rPr>
                <w:rFonts w:cs="Arial"/>
                <w:color w:val="000000" w:themeColor="text1"/>
                <w:szCs w:val="20"/>
              </w:rPr>
              <w:fldChar w:fldCharType="separate"/>
            </w:r>
            <w:r w:rsidRPr="00A56A00">
              <w:rPr>
                <w:rFonts w:cs="Arial"/>
                <w:color w:val="000000" w:themeColor="text1"/>
                <w:szCs w:val="20"/>
              </w:rPr>
              <w:fldChar w:fldCharType="end"/>
            </w:r>
            <w:r w:rsidRPr="00A56A00">
              <w:rPr>
                <w:rFonts w:cs="Arial"/>
                <w:color w:val="000000" w:themeColor="text1"/>
                <w:szCs w:val="20"/>
              </w:rPr>
              <w:tab/>
              <w:t>Nein</w:t>
            </w:r>
          </w:p>
        </w:tc>
      </w:tr>
    </w:tbl>
    <w:p w14:paraId="47EE9C98" w14:textId="68CCB732" w:rsidR="00934288" w:rsidRPr="00A56A00" w:rsidRDefault="00934288" w:rsidP="00934288">
      <w:pPr>
        <w:spacing w:before="240" w:after="120"/>
        <w:ind w:left="1440" w:hanging="24"/>
        <w:jc w:val="both"/>
        <w:rPr>
          <w:rFonts w:cs="Arial"/>
          <w:color w:val="000000" w:themeColor="text1"/>
          <w:szCs w:val="20"/>
        </w:rPr>
      </w:pPr>
      <w:r w:rsidRPr="00A56A00">
        <w:rPr>
          <w:rFonts w:cs="Arial"/>
          <w:color w:val="000000" w:themeColor="text1"/>
          <w:szCs w:val="20"/>
        </w:rPr>
        <w:tab/>
        <w:t>Der Link zur Website des Gesuchstellers lautet wie folgt (falls "Ja" angekreuzt bei 3.6.</w:t>
      </w:r>
      <w:r w:rsidR="00F3463E">
        <w:rPr>
          <w:rFonts w:cs="Arial"/>
          <w:color w:val="000000" w:themeColor="text1"/>
          <w:szCs w:val="20"/>
        </w:rPr>
        <w:t>2</w:t>
      </w:r>
      <w:r w:rsidRPr="00A56A00">
        <w:rPr>
          <w:rFonts w:cs="Arial"/>
          <w:color w:val="000000" w:themeColor="text1"/>
          <w:szCs w:val="20"/>
        </w:rPr>
        <w:t xml:space="preserve">): </w:t>
      </w:r>
    </w:p>
    <w:tbl>
      <w:tblPr>
        <w:tblStyle w:val="Tabellenraster"/>
        <w:tblW w:w="0" w:type="auto"/>
        <w:tblInd w:w="141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7"/>
      </w:tblGrid>
      <w:tr w:rsidR="00A56A00" w:rsidRPr="00A56A00" w14:paraId="483A2C52" w14:textId="77777777" w:rsidTr="006E10B5">
        <w:trPr>
          <w:trHeight w:val="397"/>
        </w:trPr>
        <w:tc>
          <w:tcPr>
            <w:tcW w:w="8153" w:type="dxa"/>
            <w:vAlign w:val="bottom"/>
          </w:tcPr>
          <w:p w14:paraId="27FA4BC9" w14:textId="77777777" w:rsidR="00934288" w:rsidRPr="00A56A00" w:rsidRDefault="00934288" w:rsidP="006E10B5">
            <w:pPr>
              <w:rPr>
                <w:color w:val="000000" w:themeColor="text1"/>
              </w:rPr>
            </w:pPr>
            <w:r w:rsidRPr="00A56A00">
              <w:rPr>
                <w:rFonts w:cs="Arial"/>
                <w:color w:val="000000" w:themeColor="text1"/>
                <w:szCs w:val="20"/>
              </w:rPr>
              <w:fldChar w:fldCharType="begin">
                <w:ffData>
                  <w:name w:val="Text21"/>
                  <w:enabled/>
                  <w:calcOnExit w:val="0"/>
                  <w:textInput/>
                </w:ffData>
              </w:fldChar>
            </w:r>
            <w:r w:rsidRPr="00A56A00">
              <w:rPr>
                <w:rFonts w:cs="Arial"/>
                <w:color w:val="000000" w:themeColor="text1"/>
                <w:szCs w:val="20"/>
              </w:rPr>
              <w:instrText xml:space="preserve"> FORMTEXT </w:instrText>
            </w:r>
            <w:r w:rsidRPr="00A56A00">
              <w:rPr>
                <w:rFonts w:cs="Arial"/>
                <w:color w:val="000000" w:themeColor="text1"/>
                <w:szCs w:val="20"/>
              </w:rPr>
            </w:r>
            <w:r w:rsidRPr="00A56A00">
              <w:rPr>
                <w:rFonts w:cs="Arial"/>
                <w:color w:val="000000" w:themeColor="text1"/>
                <w:szCs w:val="20"/>
              </w:rPr>
              <w:fldChar w:fldCharType="separate"/>
            </w:r>
            <w:r w:rsidR="00CE4E97">
              <w:rPr>
                <w:rFonts w:cs="Arial"/>
                <w:noProof/>
                <w:color w:val="000000" w:themeColor="text1"/>
                <w:szCs w:val="20"/>
              </w:rPr>
              <w:t> </w:t>
            </w:r>
            <w:r w:rsidR="00CE4E97">
              <w:rPr>
                <w:rFonts w:cs="Arial"/>
                <w:noProof/>
                <w:color w:val="000000" w:themeColor="text1"/>
                <w:szCs w:val="20"/>
              </w:rPr>
              <w:t> </w:t>
            </w:r>
            <w:r w:rsidR="00CE4E97">
              <w:rPr>
                <w:rFonts w:cs="Arial"/>
                <w:noProof/>
                <w:color w:val="000000" w:themeColor="text1"/>
                <w:szCs w:val="20"/>
              </w:rPr>
              <w:t> </w:t>
            </w:r>
            <w:r w:rsidR="00CE4E97">
              <w:rPr>
                <w:rFonts w:cs="Arial"/>
                <w:noProof/>
                <w:color w:val="000000" w:themeColor="text1"/>
                <w:szCs w:val="20"/>
              </w:rPr>
              <w:t> </w:t>
            </w:r>
            <w:r w:rsidR="00CE4E97">
              <w:rPr>
                <w:rFonts w:cs="Arial"/>
                <w:noProof/>
                <w:color w:val="000000" w:themeColor="text1"/>
                <w:szCs w:val="20"/>
              </w:rPr>
              <w:t> </w:t>
            </w:r>
            <w:r w:rsidRPr="00A56A00">
              <w:rPr>
                <w:rFonts w:cs="Arial"/>
                <w:color w:val="000000" w:themeColor="text1"/>
                <w:szCs w:val="20"/>
              </w:rPr>
              <w:fldChar w:fldCharType="end"/>
            </w:r>
          </w:p>
        </w:tc>
      </w:tr>
    </w:tbl>
    <w:p w14:paraId="7AC31882" w14:textId="16D3AAA9" w:rsidR="00934288" w:rsidRDefault="00934288" w:rsidP="00934288">
      <w:pPr>
        <w:spacing w:before="240" w:after="120"/>
        <w:ind w:left="1440" w:hanging="24"/>
        <w:jc w:val="both"/>
        <w:rPr>
          <w:rFonts w:cs="Arial"/>
          <w:color w:val="000000" w:themeColor="text1"/>
          <w:szCs w:val="20"/>
        </w:rPr>
      </w:pPr>
      <w:r w:rsidRPr="00A56A00">
        <w:rPr>
          <w:rFonts w:cs="Arial"/>
          <w:color w:val="000000" w:themeColor="text1"/>
          <w:szCs w:val="20"/>
        </w:rPr>
        <w:t xml:space="preserve">Der Gesuchsteller nimmt zur Kenntnis, dass der VQF nicht verantwortlich für den Inhalt der verlinkten Website ist und jegliche Haftung für daraus entstehende Schäden ablehnt. </w:t>
      </w:r>
    </w:p>
    <w:p w14:paraId="557AE255" w14:textId="0F2FEB45" w:rsidR="00337390" w:rsidRDefault="00337390" w:rsidP="00337390">
      <w:pPr>
        <w:pStyle w:val="berschrift2"/>
        <w:tabs>
          <w:tab w:val="clear" w:pos="420"/>
          <w:tab w:val="num" w:pos="540"/>
        </w:tabs>
        <w:ind w:left="539" w:hanging="539"/>
        <w:rPr>
          <w:color w:val="000000" w:themeColor="text1"/>
        </w:rPr>
      </w:pPr>
      <w:bookmarkStart w:id="0" w:name="_Hlk90285608"/>
      <w:r w:rsidRPr="00337390">
        <w:rPr>
          <w:color w:val="000000" w:themeColor="text1"/>
        </w:rPr>
        <w:t>Sprachen</w:t>
      </w:r>
    </w:p>
    <w:p w14:paraId="595E9C9F" w14:textId="77777777" w:rsidR="00337390" w:rsidRDefault="00337390" w:rsidP="00337390">
      <w:pPr>
        <w:ind w:left="504"/>
        <w:jc w:val="both"/>
      </w:pPr>
      <w:r>
        <w:t xml:space="preserve">Die Kommunikation (z.B. Schreiben) des VQF erfolgt grundsätzlich in deutscher Sprache. </w:t>
      </w:r>
    </w:p>
    <w:p w14:paraId="1DAB73FA" w14:textId="77777777" w:rsidR="00337390" w:rsidRDefault="00337390" w:rsidP="00337390">
      <w:pPr>
        <w:ind w:left="504"/>
        <w:jc w:val="both"/>
      </w:pPr>
    </w:p>
    <w:p w14:paraId="3C6180D8" w14:textId="558D0D18" w:rsidR="00337390" w:rsidRPr="00337390" w:rsidRDefault="00337390" w:rsidP="00337390">
      <w:pPr>
        <w:ind w:left="504"/>
        <w:jc w:val="both"/>
      </w:pPr>
      <w:r>
        <w:t>Mitglieder oder Aufnahmeinteressenten können ihre Eingaben oder Beilagen zu Eingaben in deutscher, französischer oder englischer Sprache einreichen. Bei in einer anderen Sprache abgefassten Eingaben oder Beilagen zu Eingaben kann der VQF eine Übersetzung in die deutsche Sprache durch einen entsprechend befähigten, vom betroffenen Mitglied oder Aufnahmeinteressenten unabhängigen, Übersetzer verlangen. Die auf Kosten des Mitglieds oder Aufnahmeinteressenten erstellte Übersetzung ist zusammen mit einer schriftlichen Bestätigung des Übersetzers betreffend Richtigkeit seiner Übersetzung sowie betreffen seine Unabhängigkeit einzureichen.</w:t>
      </w:r>
    </w:p>
    <w:bookmarkEnd w:id="0"/>
    <w:p w14:paraId="29902173" w14:textId="325E8487" w:rsidR="000C2275" w:rsidRDefault="000C2275" w:rsidP="00934288">
      <w:pPr>
        <w:pStyle w:val="berschrift2"/>
        <w:rPr>
          <w:color w:val="000000" w:themeColor="text1"/>
        </w:rPr>
      </w:pPr>
      <w:r w:rsidRPr="00A56A00">
        <w:rPr>
          <w:color w:val="000000" w:themeColor="text1"/>
        </w:rPr>
        <w:t>Kosten/Gebühren</w:t>
      </w:r>
    </w:p>
    <w:p w14:paraId="195FF3C0" w14:textId="79A1F96F" w:rsidR="000C2275" w:rsidRPr="00A56A00" w:rsidRDefault="000C2275" w:rsidP="006621B1">
      <w:pPr>
        <w:pStyle w:val="Textkrper2"/>
        <w:numPr>
          <w:ilvl w:val="1"/>
          <w:numId w:val="47"/>
        </w:numPr>
        <w:tabs>
          <w:tab w:val="clear" w:pos="360"/>
        </w:tabs>
        <w:spacing w:before="120" w:after="240"/>
        <w:ind w:left="518" w:hanging="518"/>
        <w:rPr>
          <w:rFonts w:ascii="Verdana" w:hAnsi="Verdana"/>
          <w:b w:val="0"/>
          <w:bCs w:val="0"/>
          <w:color w:val="000000" w:themeColor="text1"/>
          <w:sz w:val="20"/>
          <w:szCs w:val="20"/>
        </w:rPr>
      </w:pPr>
      <w:r w:rsidRPr="00A56A00">
        <w:rPr>
          <w:rFonts w:ascii="Verdana" w:hAnsi="Verdana"/>
          <w:b w:val="0"/>
          <w:bCs w:val="0"/>
          <w:color w:val="000000" w:themeColor="text1"/>
          <w:sz w:val="20"/>
          <w:szCs w:val="20"/>
        </w:rPr>
        <w:t xml:space="preserve">Für die vom Mitglied zu bezahlenden Kosten bzw. Gebühren </w:t>
      </w:r>
      <w:r w:rsidR="00082CF8" w:rsidRPr="00A56A00">
        <w:rPr>
          <w:rFonts w:ascii="Verdana" w:hAnsi="Verdana"/>
          <w:b w:val="0"/>
          <w:bCs w:val="0"/>
          <w:color w:val="000000" w:themeColor="text1"/>
          <w:sz w:val="20"/>
          <w:szCs w:val="20"/>
        </w:rPr>
        <w:t>gilt das</w:t>
      </w:r>
      <w:r w:rsidRPr="00A56A00">
        <w:rPr>
          <w:rFonts w:ascii="Verdana" w:hAnsi="Verdana"/>
          <w:b w:val="0"/>
          <w:bCs w:val="0"/>
          <w:color w:val="000000" w:themeColor="text1"/>
          <w:sz w:val="20"/>
          <w:szCs w:val="20"/>
        </w:rPr>
        <w:t xml:space="preserve"> Gebührenreglement des VQF (VQF Dok. Nr. 1101.5). </w:t>
      </w:r>
    </w:p>
    <w:p w14:paraId="1116BE5B" w14:textId="77777777" w:rsidR="000C2275" w:rsidRPr="00A56A00" w:rsidRDefault="00E21495" w:rsidP="006621B1">
      <w:pPr>
        <w:pStyle w:val="Textkrper2"/>
        <w:numPr>
          <w:ilvl w:val="1"/>
          <w:numId w:val="47"/>
        </w:numPr>
        <w:tabs>
          <w:tab w:val="clear" w:pos="360"/>
        </w:tabs>
        <w:spacing w:before="120" w:after="240"/>
        <w:ind w:left="518" w:hanging="518"/>
        <w:rPr>
          <w:rFonts w:ascii="Verdana" w:hAnsi="Verdana"/>
          <w:b w:val="0"/>
          <w:bCs w:val="0"/>
          <w:color w:val="000000" w:themeColor="text1"/>
          <w:sz w:val="20"/>
          <w:szCs w:val="20"/>
        </w:rPr>
      </w:pPr>
      <w:r w:rsidRPr="00A56A00">
        <w:rPr>
          <w:rFonts w:ascii="Verdana" w:hAnsi="Verdana"/>
          <w:b w:val="0"/>
          <w:bCs w:val="0"/>
          <w:color w:val="000000" w:themeColor="text1"/>
          <w:sz w:val="20"/>
          <w:szCs w:val="20"/>
        </w:rPr>
        <w:t>Bei unterjähriger Aufnahme in, resp. Austritt oder Ausschluss aus dem Verein sind Mitgliedschaftsbeitrag und Gebühren gemäss Gebührenreglement jeweils für das gesamte Kalenderjahr geschuldet, in welchem die Aufnahme, der Austritt oder der Ausschluss erfolgt. Bei einem unterjährigen Wechsel der Mitgliedschaftskategorie sind Gebühren gemäss Gebührenreglement für die bisherige Kategorie für das gesamte Kalenderjahr geschuldet, in welchem der Wechsel vollzogen wird</w:t>
      </w:r>
      <w:r w:rsidR="000C2275" w:rsidRPr="00A56A00">
        <w:rPr>
          <w:rFonts w:ascii="Verdana" w:hAnsi="Verdana"/>
          <w:b w:val="0"/>
          <w:bCs w:val="0"/>
          <w:color w:val="000000" w:themeColor="text1"/>
          <w:sz w:val="20"/>
          <w:szCs w:val="20"/>
        </w:rPr>
        <w:t>.</w:t>
      </w:r>
    </w:p>
    <w:p w14:paraId="309165FA" w14:textId="77777777" w:rsidR="000C2275" w:rsidRPr="00A56A00" w:rsidRDefault="000C2275" w:rsidP="00934288">
      <w:pPr>
        <w:pStyle w:val="berschrift2"/>
        <w:rPr>
          <w:color w:val="000000" w:themeColor="text1"/>
        </w:rPr>
      </w:pPr>
      <w:r w:rsidRPr="00A56A00">
        <w:rPr>
          <w:color w:val="000000" w:themeColor="text1"/>
        </w:rPr>
        <w:t xml:space="preserve">Aufnahme/Verfahren </w:t>
      </w:r>
    </w:p>
    <w:p w14:paraId="5501F525" w14:textId="0A15DE0A" w:rsidR="000C2275" w:rsidRPr="00A56A00" w:rsidRDefault="000C2275" w:rsidP="006621B1">
      <w:pPr>
        <w:pStyle w:val="Textkrper"/>
        <w:numPr>
          <w:ilvl w:val="1"/>
          <w:numId w:val="48"/>
        </w:numPr>
        <w:tabs>
          <w:tab w:val="clear" w:pos="360"/>
        </w:tabs>
        <w:spacing w:before="120" w:after="240"/>
        <w:ind w:left="567" w:hanging="567"/>
        <w:rPr>
          <w:rFonts w:ascii="Verdana" w:hAnsi="Verdana" w:cs="Arial"/>
          <w:color w:val="000000" w:themeColor="text1"/>
        </w:rPr>
      </w:pPr>
      <w:r w:rsidRPr="006621B1">
        <w:rPr>
          <w:rFonts w:ascii="Verdana" w:hAnsi="Verdana" w:cs="Arial"/>
          <w:color w:val="000000" w:themeColor="text1"/>
          <w:lang w:val="de-CH"/>
        </w:rPr>
        <w:t>Ein Gesuch um Aufnahme kann erst ab vollständiger Einreichung aller benötigten Doku</w:t>
      </w:r>
      <w:r w:rsidRPr="00A56A00">
        <w:rPr>
          <w:rFonts w:ascii="Verdana" w:hAnsi="Verdana" w:cs="Arial"/>
          <w:color w:val="000000" w:themeColor="text1"/>
        </w:rPr>
        <w:t xml:space="preserve">mente und Angaben sowie der Bezahlung der Bearbeitungsgebühr geprüft werden. </w:t>
      </w:r>
    </w:p>
    <w:p w14:paraId="472677AA" w14:textId="3C15487B" w:rsidR="00544184" w:rsidRDefault="000C2275" w:rsidP="006621B1">
      <w:pPr>
        <w:pStyle w:val="Textkrper"/>
        <w:numPr>
          <w:ilvl w:val="1"/>
          <w:numId w:val="48"/>
        </w:numPr>
        <w:tabs>
          <w:tab w:val="clear" w:pos="360"/>
        </w:tabs>
        <w:spacing w:before="120" w:after="240"/>
        <w:ind w:left="567" w:hanging="567"/>
        <w:rPr>
          <w:rFonts w:ascii="Verdana" w:hAnsi="Verdana" w:cs="Arial"/>
          <w:color w:val="000000" w:themeColor="text1"/>
          <w:lang w:val="de-CH"/>
        </w:rPr>
      </w:pPr>
      <w:r w:rsidRPr="006621B1">
        <w:rPr>
          <w:rFonts w:ascii="Verdana" w:hAnsi="Verdana" w:cs="Arial"/>
          <w:color w:val="000000" w:themeColor="text1"/>
          <w:lang w:val="de-CH"/>
        </w:rPr>
        <w:t xml:space="preserve">Die </w:t>
      </w:r>
      <w:r w:rsidR="00AE6C5E" w:rsidRPr="006621B1">
        <w:rPr>
          <w:rFonts w:ascii="Verdana" w:hAnsi="Verdana" w:cs="Arial"/>
          <w:color w:val="000000" w:themeColor="text1"/>
          <w:lang w:val="de-CH"/>
        </w:rPr>
        <w:t>SRO VQF</w:t>
      </w:r>
      <w:r w:rsidRPr="006621B1">
        <w:rPr>
          <w:rFonts w:ascii="Verdana" w:hAnsi="Verdana" w:cs="Arial"/>
          <w:color w:val="000000" w:themeColor="text1"/>
          <w:lang w:val="de-CH"/>
        </w:rPr>
        <w:t xml:space="preserve"> behält sich ausdrücklich das Recht vor, im Einzelfall </w:t>
      </w:r>
      <w:r w:rsidR="00580F2B" w:rsidRPr="006621B1">
        <w:rPr>
          <w:rFonts w:ascii="Verdana" w:hAnsi="Verdana" w:cs="Arial"/>
          <w:color w:val="000000" w:themeColor="text1"/>
          <w:lang w:val="de-CH"/>
        </w:rPr>
        <w:t xml:space="preserve">weitere Informationen und Dokumente - allenfalls im Rahmen einer Aufnahmeprüfung - einzufordern. </w:t>
      </w:r>
    </w:p>
    <w:p w14:paraId="178A7A91" w14:textId="77777777" w:rsidR="00544184" w:rsidRDefault="00544184">
      <w:pPr>
        <w:rPr>
          <w:rFonts w:cs="Arial"/>
          <w:color w:val="000000" w:themeColor="text1"/>
          <w:szCs w:val="20"/>
        </w:rPr>
      </w:pPr>
      <w:r>
        <w:rPr>
          <w:rFonts w:cs="Arial"/>
          <w:color w:val="000000" w:themeColor="text1"/>
        </w:rPr>
        <w:br w:type="page"/>
      </w:r>
    </w:p>
    <w:p w14:paraId="29C98BD3" w14:textId="77777777" w:rsidR="00580F2B" w:rsidRPr="006621B1" w:rsidRDefault="00580F2B" w:rsidP="006621B1">
      <w:pPr>
        <w:pStyle w:val="Textkrper"/>
        <w:numPr>
          <w:ilvl w:val="1"/>
          <w:numId w:val="48"/>
        </w:numPr>
        <w:tabs>
          <w:tab w:val="clear" w:pos="360"/>
        </w:tabs>
        <w:spacing w:before="120" w:after="240"/>
        <w:ind w:left="567" w:hanging="567"/>
        <w:rPr>
          <w:rFonts w:ascii="Verdana" w:hAnsi="Verdana" w:cs="Arial"/>
          <w:color w:val="000000" w:themeColor="text1"/>
          <w:lang w:val="de-CH"/>
        </w:rPr>
      </w:pPr>
      <w:r w:rsidRPr="006621B1">
        <w:rPr>
          <w:rFonts w:ascii="Verdana" w:hAnsi="Verdana" w:cs="Arial"/>
          <w:color w:val="000000" w:themeColor="text1"/>
          <w:lang w:val="de-CH"/>
        </w:rPr>
        <w:lastRenderedPageBreak/>
        <w:t xml:space="preserve">Die formelle Aufnahme erfolgt erst durch schriftliche Bestätigung nach Beschluss der </w:t>
      </w:r>
      <w:r w:rsidR="00AE6C5E" w:rsidRPr="006621B1">
        <w:rPr>
          <w:rFonts w:ascii="Verdana" w:hAnsi="Verdana" w:cs="Arial"/>
          <w:color w:val="000000" w:themeColor="text1"/>
          <w:lang w:val="de-CH"/>
        </w:rPr>
        <w:t>SRO VQF</w:t>
      </w:r>
      <w:r w:rsidRPr="006621B1">
        <w:rPr>
          <w:rFonts w:ascii="Verdana" w:hAnsi="Verdana" w:cs="Arial"/>
          <w:color w:val="000000" w:themeColor="text1"/>
          <w:lang w:val="de-CH"/>
        </w:rPr>
        <w:t>. Die Aufnahme kann ohne Begründung abgelehnt werden. Die Bearbeitungsgebühr sowie die Kosten einer allfälligen Aufnahmeprüfung (</w:t>
      </w:r>
      <w:r w:rsidR="00B21976" w:rsidRPr="006621B1">
        <w:rPr>
          <w:rFonts w:ascii="Verdana" w:hAnsi="Verdana" w:cs="Arial"/>
          <w:color w:val="000000" w:themeColor="text1"/>
          <w:lang w:val="de-CH"/>
        </w:rPr>
        <w:t>vgl</w:t>
      </w:r>
      <w:r w:rsidRPr="006621B1">
        <w:rPr>
          <w:rFonts w:ascii="Verdana" w:hAnsi="Verdana" w:cs="Arial"/>
          <w:color w:val="000000" w:themeColor="text1"/>
          <w:lang w:val="de-CH"/>
        </w:rPr>
        <w:t xml:space="preserve">. Gebührenreglement und Ziff. 4.1 vorstehend) sind auch bei Ablehnung des Aufnahmegesuchs geschuldet. Im Falle einer Nichtaufnahme ist die Schiedsklage ausgeschlossen. </w:t>
      </w:r>
    </w:p>
    <w:p w14:paraId="68020235" w14:textId="181AE4FC" w:rsidR="00BA74E1" w:rsidRDefault="00BA74E1" w:rsidP="00BA74E1">
      <w:pPr>
        <w:pStyle w:val="berschrift2"/>
        <w:tabs>
          <w:tab w:val="clear" w:pos="420"/>
          <w:tab w:val="num" w:pos="540"/>
        </w:tabs>
        <w:ind w:left="539" w:hanging="539"/>
        <w:rPr>
          <w:color w:val="000000" w:themeColor="text1"/>
        </w:rPr>
      </w:pPr>
      <w:r>
        <w:rPr>
          <w:color w:val="000000" w:themeColor="text1"/>
        </w:rPr>
        <w:t>Gerichtsstand</w:t>
      </w:r>
      <w:r w:rsidR="00A539ED">
        <w:rPr>
          <w:color w:val="000000" w:themeColor="text1"/>
        </w:rPr>
        <w:t xml:space="preserve"> und anwendbares Recht</w:t>
      </w:r>
    </w:p>
    <w:p w14:paraId="751EA757" w14:textId="630DAC2A" w:rsidR="00D92B1C" w:rsidRPr="00D92B1C" w:rsidRDefault="00D92B1C" w:rsidP="00D92B1C">
      <w:pPr>
        <w:ind w:left="504"/>
        <w:jc w:val="both"/>
        <w:rPr>
          <w:rFonts w:cs="Arial"/>
          <w:color w:val="000000" w:themeColor="text1"/>
          <w:szCs w:val="20"/>
        </w:rPr>
      </w:pPr>
      <w:r w:rsidRPr="00D92B1C">
        <w:t xml:space="preserve">Der Gesuchsteller anerkennt ausdrücklich, </w:t>
      </w:r>
      <w:r w:rsidRPr="00D92B1C">
        <w:rPr>
          <w:rFonts w:cs="Arial"/>
          <w:color w:val="000000" w:themeColor="text1"/>
          <w:szCs w:val="20"/>
        </w:rPr>
        <w:t xml:space="preserve">dass im Streitfalle im Zusammenhang mit einem </w:t>
      </w:r>
      <w:r w:rsidRPr="00C54867">
        <w:rPr>
          <w:rFonts w:cs="Arial"/>
          <w:b/>
          <w:bCs/>
          <w:color w:val="000000" w:themeColor="text1"/>
          <w:szCs w:val="20"/>
        </w:rPr>
        <w:t>Ausschluss</w:t>
      </w:r>
      <w:r w:rsidRPr="00D92B1C">
        <w:rPr>
          <w:rFonts w:cs="Arial"/>
          <w:color w:val="000000" w:themeColor="text1"/>
          <w:szCs w:val="20"/>
        </w:rPr>
        <w:t xml:space="preserve"> und/oder der </w:t>
      </w:r>
      <w:r w:rsidRPr="00C54867">
        <w:rPr>
          <w:rFonts w:cs="Arial"/>
          <w:b/>
          <w:bCs/>
          <w:color w:val="000000" w:themeColor="text1"/>
          <w:szCs w:val="20"/>
        </w:rPr>
        <w:t>Einhaltung seiner Pflichten</w:t>
      </w:r>
      <w:r w:rsidRPr="00D92B1C">
        <w:rPr>
          <w:rFonts w:cs="Arial"/>
          <w:color w:val="000000" w:themeColor="text1"/>
          <w:szCs w:val="20"/>
        </w:rPr>
        <w:t xml:space="preserve"> gemäss den Statuten des VQF sowie des auf ihn anwendbaren Reglements des VQF betreffend Selbstregulierungsorganisation nach Geldwäschereigesetz die in Art. 27 der Statuten und in Art. 100 SRO-Reglement festgehaltenen </w:t>
      </w:r>
      <w:r w:rsidRPr="00C54867">
        <w:rPr>
          <w:rFonts w:cs="Arial"/>
          <w:b/>
          <w:bCs/>
          <w:color w:val="000000" w:themeColor="text1"/>
          <w:szCs w:val="20"/>
        </w:rPr>
        <w:t>Schiedsregeln</w:t>
      </w:r>
      <w:r w:rsidRPr="00D92B1C">
        <w:rPr>
          <w:rFonts w:cs="Arial"/>
          <w:color w:val="000000" w:themeColor="text1"/>
          <w:szCs w:val="20"/>
        </w:rPr>
        <w:t xml:space="preserve"> Anwendung finden.</w:t>
      </w:r>
    </w:p>
    <w:p w14:paraId="52567D81" w14:textId="77777777" w:rsidR="00D92B1C" w:rsidRPr="00D92B1C" w:rsidRDefault="00D92B1C" w:rsidP="00BA74E1">
      <w:pPr>
        <w:ind w:left="504"/>
        <w:jc w:val="both"/>
      </w:pPr>
    </w:p>
    <w:p w14:paraId="19E9D9EF" w14:textId="595EAFB0" w:rsidR="00D26F32" w:rsidRPr="00D92B1C" w:rsidRDefault="00D92B1C" w:rsidP="00BA74E1">
      <w:pPr>
        <w:ind w:left="504"/>
        <w:jc w:val="both"/>
      </w:pPr>
      <w:r>
        <w:t xml:space="preserve">Für alle übrigen Streitigkeiten sowie für alle Forderungen, </w:t>
      </w:r>
      <w:r w:rsidR="00A539ED" w:rsidRPr="00D92B1C">
        <w:t>die sich</w:t>
      </w:r>
      <w:r w:rsidR="00D26F32" w:rsidRPr="00D92B1C">
        <w:t xml:space="preserve"> </w:t>
      </w:r>
      <w:r w:rsidR="00A539ED" w:rsidRPr="00D92B1C">
        <w:t xml:space="preserve">zwischen dem Mitglied und der SRO VQF aus </w:t>
      </w:r>
      <w:r w:rsidR="00D26F32" w:rsidRPr="00D92B1C">
        <w:t xml:space="preserve">dieser Vereinbarung, aus </w:t>
      </w:r>
      <w:r w:rsidR="00A539ED" w:rsidRPr="00D92B1C">
        <w:t xml:space="preserve">der Mitgliedschaft oder aus den Reglementen der SRO VQF ergeben oder im Zusammenhang damit stehen, ist </w:t>
      </w:r>
      <w:r w:rsidR="00CC54D9">
        <w:t>ausschliesslicher</w:t>
      </w:r>
      <w:r>
        <w:t xml:space="preserve"> </w:t>
      </w:r>
      <w:r w:rsidRPr="00C54867">
        <w:rPr>
          <w:b/>
          <w:bCs/>
        </w:rPr>
        <w:t xml:space="preserve">Gerichtsstand </w:t>
      </w:r>
      <w:r w:rsidR="00A539ED" w:rsidRPr="00C54867">
        <w:rPr>
          <w:b/>
          <w:bCs/>
        </w:rPr>
        <w:t>Zug</w:t>
      </w:r>
      <w:r w:rsidR="00A539ED" w:rsidRPr="00D92B1C">
        <w:t>.</w:t>
      </w:r>
      <w:r w:rsidR="008C0F04" w:rsidRPr="00D92B1C">
        <w:t xml:space="preserve"> Schweizer Recht ist anwendbar.</w:t>
      </w:r>
    </w:p>
    <w:p w14:paraId="7231863B" w14:textId="77777777" w:rsidR="00D26F32" w:rsidRDefault="00D26F32" w:rsidP="00BA74E1">
      <w:pPr>
        <w:ind w:left="504"/>
        <w:jc w:val="both"/>
        <w:rPr>
          <w:b/>
          <w:bCs/>
          <w:i/>
          <w:iCs/>
        </w:rPr>
      </w:pPr>
      <w:bookmarkStart w:id="1" w:name="_Hlk179798004"/>
    </w:p>
    <w:p w14:paraId="4773A551" w14:textId="77777777" w:rsidR="00BA74E1" w:rsidRPr="00A56A00" w:rsidRDefault="00BA74E1">
      <w:pPr>
        <w:jc w:val="both"/>
        <w:rPr>
          <w:rFonts w:cs="Arial"/>
          <w:color w:val="000000" w:themeColor="text1"/>
          <w:szCs w:val="20"/>
        </w:rPr>
      </w:pPr>
    </w:p>
    <w:bookmarkEnd w:id="1"/>
    <w:p w14:paraId="64562A0C" w14:textId="77777777" w:rsidR="005B63E7" w:rsidRPr="00A56A00" w:rsidRDefault="00E217FE">
      <w:pPr>
        <w:jc w:val="both"/>
        <w:rPr>
          <w:rFonts w:cs="Arial"/>
          <w:b/>
          <w:color w:val="000000" w:themeColor="text1"/>
          <w:szCs w:val="20"/>
        </w:rPr>
      </w:pPr>
      <w:r w:rsidRPr="00A56A00">
        <w:rPr>
          <w:rFonts w:cs="Arial"/>
          <w:b/>
          <w:color w:val="000000" w:themeColor="text1"/>
          <w:szCs w:val="20"/>
        </w:rPr>
        <w:t>Der</w:t>
      </w:r>
      <w:r w:rsidR="0058059A" w:rsidRPr="00A56A00">
        <w:rPr>
          <w:rFonts w:cs="Arial"/>
          <w:b/>
          <w:color w:val="000000" w:themeColor="text1"/>
          <w:szCs w:val="20"/>
        </w:rPr>
        <w:t xml:space="preserve"> Gesuchsteller</w:t>
      </w:r>
      <w:r w:rsidR="006A3AAB" w:rsidRPr="00A56A00">
        <w:rPr>
          <w:rFonts w:cs="Arial"/>
          <w:b/>
          <w:color w:val="000000" w:themeColor="text1"/>
          <w:szCs w:val="20"/>
        </w:rPr>
        <w:t xml:space="preserve"> bestätigt, dass </w:t>
      </w:r>
      <w:r w:rsidR="00672817" w:rsidRPr="00A56A00">
        <w:rPr>
          <w:rFonts w:cs="Arial"/>
          <w:b/>
          <w:color w:val="000000" w:themeColor="text1"/>
          <w:szCs w:val="20"/>
        </w:rPr>
        <w:t xml:space="preserve">die Angaben in diesem Gesuch und allen Beilagen </w:t>
      </w:r>
      <w:r w:rsidR="006A3AAB" w:rsidRPr="00A56A00">
        <w:rPr>
          <w:rFonts w:cs="Arial"/>
          <w:b/>
          <w:color w:val="000000" w:themeColor="text1"/>
          <w:szCs w:val="20"/>
        </w:rPr>
        <w:t xml:space="preserve">vollständig und </w:t>
      </w:r>
      <w:r w:rsidR="00672817" w:rsidRPr="00A56A00">
        <w:rPr>
          <w:rFonts w:cs="Arial"/>
          <w:b/>
          <w:color w:val="000000" w:themeColor="text1"/>
          <w:szCs w:val="20"/>
        </w:rPr>
        <w:t>wahrheitsgemäss sind.</w:t>
      </w:r>
    </w:p>
    <w:p w14:paraId="5897F516" w14:textId="77777777" w:rsidR="0062650F" w:rsidRPr="00A56A00" w:rsidRDefault="0062650F">
      <w:pPr>
        <w:jc w:val="both"/>
        <w:rPr>
          <w:rFonts w:cs="Arial"/>
          <w:b/>
          <w:color w:val="000000" w:themeColor="text1"/>
          <w:szCs w:val="20"/>
        </w:rPr>
      </w:pPr>
    </w:p>
    <w:p w14:paraId="58A227F4" w14:textId="4DF42E94" w:rsidR="000C2275" w:rsidRPr="00A56A00" w:rsidRDefault="000C2275">
      <w:pPr>
        <w:tabs>
          <w:tab w:val="left" w:pos="4860"/>
        </w:tabs>
        <w:jc w:val="both"/>
        <w:rPr>
          <w:rFonts w:cs="Arial"/>
          <w:b/>
          <w:bCs/>
          <w:color w:val="000000" w:themeColor="text1"/>
          <w:szCs w:val="20"/>
        </w:rPr>
      </w:pPr>
      <w:r w:rsidRPr="00A56A00">
        <w:rPr>
          <w:rFonts w:cs="Arial"/>
          <w:b/>
          <w:bCs/>
          <w:color w:val="000000" w:themeColor="text1"/>
          <w:szCs w:val="20"/>
        </w:rPr>
        <w:t xml:space="preserve">Mit seiner Unterschrift bestätigt der </w:t>
      </w:r>
      <w:r w:rsidR="0058059A" w:rsidRPr="00A56A00">
        <w:rPr>
          <w:rFonts w:cs="Arial"/>
          <w:b/>
          <w:bCs/>
          <w:color w:val="000000" w:themeColor="text1"/>
          <w:szCs w:val="20"/>
        </w:rPr>
        <w:t>Gesuchsteller</w:t>
      </w:r>
      <w:r w:rsidRPr="00A56A00">
        <w:rPr>
          <w:rFonts w:cs="Arial"/>
          <w:b/>
          <w:bCs/>
          <w:color w:val="000000" w:themeColor="text1"/>
          <w:szCs w:val="20"/>
        </w:rPr>
        <w:t xml:space="preserve"> ausdrücklich, von </w:t>
      </w:r>
      <w:r w:rsidR="008B6E0C">
        <w:rPr>
          <w:rFonts w:cs="Arial"/>
          <w:b/>
          <w:bCs/>
          <w:color w:val="000000" w:themeColor="text1"/>
          <w:szCs w:val="20"/>
        </w:rPr>
        <w:t xml:space="preserve">der Gerichtsstandsklausel in Ziffer 7, </w:t>
      </w:r>
      <w:r w:rsidRPr="00A56A00">
        <w:rPr>
          <w:rFonts w:cs="Arial"/>
          <w:b/>
          <w:bCs/>
          <w:color w:val="000000" w:themeColor="text1"/>
          <w:szCs w:val="20"/>
        </w:rPr>
        <w:t xml:space="preserve">den Kosten bzw. Gebühren gemäss Gebührenreglement und deren Festsetzung Kenntnis genommen zu haben und diese zu akzeptieren. </w:t>
      </w:r>
      <w:r w:rsidR="00E468F4" w:rsidRPr="00E468F4">
        <w:rPr>
          <w:rFonts w:cs="Arial"/>
          <w:b/>
          <w:bCs/>
          <w:color w:val="000000" w:themeColor="text1"/>
          <w:szCs w:val="20"/>
        </w:rPr>
        <w:t xml:space="preserve">Weiter anerkennt der Gesuchsteller ausdrücklich, dass dieses Gesuch ab der Unterzeichnung i.V.m. dem Gebührenreglement des VQF (VQF Dok. Nr. 1101.5) als Schuldanerkennung i.S.v. Art. 82 SchKG für die vom VQF erbrachten </w:t>
      </w:r>
      <w:r w:rsidR="00A455F4">
        <w:rPr>
          <w:rFonts w:cs="Arial"/>
          <w:b/>
          <w:bCs/>
          <w:color w:val="000000" w:themeColor="text1"/>
          <w:szCs w:val="20"/>
        </w:rPr>
        <w:t xml:space="preserve">und verrechneten </w:t>
      </w:r>
      <w:r w:rsidR="00E468F4" w:rsidRPr="00E468F4">
        <w:rPr>
          <w:rFonts w:cs="Arial"/>
          <w:b/>
          <w:bCs/>
          <w:color w:val="000000" w:themeColor="text1"/>
          <w:szCs w:val="20"/>
        </w:rPr>
        <w:t>Leistungen gilt.</w:t>
      </w:r>
    </w:p>
    <w:p w14:paraId="5FE3A91C" w14:textId="77777777" w:rsidR="00BD0A82" w:rsidRPr="00A56A00" w:rsidRDefault="00BD0A82">
      <w:pPr>
        <w:pStyle w:val="Textkrper3"/>
        <w:rPr>
          <w:rFonts w:ascii="Verdana" w:hAnsi="Verdana"/>
          <w:b/>
          <w:bCs/>
          <w:color w:val="000000" w:themeColor="text1"/>
          <w:sz w:val="20"/>
          <w:szCs w:val="20"/>
        </w:rPr>
      </w:pPr>
    </w:p>
    <w:tbl>
      <w:tblPr>
        <w:tblW w:w="9540" w:type="dxa"/>
        <w:tblInd w:w="70" w:type="dxa"/>
        <w:tblLayout w:type="fixed"/>
        <w:tblCellMar>
          <w:left w:w="70" w:type="dxa"/>
          <w:right w:w="70" w:type="dxa"/>
        </w:tblCellMar>
        <w:tblLook w:val="04A0" w:firstRow="1" w:lastRow="0" w:firstColumn="1" w:lastColumn="0" w:noHBand="0" w:noVBand="1"/>
      </w:tblPr>
      <w:tblGrid>
        <w:gridCol w:w="3819"/>
        <w:gridCol w:w="717"/>
        <w:gridCol w:w="5004"/>
      </w:tblGrid>
      <w:tr w:rsidR="00A56A00" w:rsidRPr="00A56A00" w14:paraId="37C23FF1" w14:textId="77777777" w:rsidTr="00746FFA">
        <w:trPr>
          <w:trHeight w:val="510"/>
        </w:trPr>
        <w:tc>
          <w:tcPr>
            <w:tcW w:w="3819" w:type="dxa"/>
            <w:vAlign w:val="bottom"/>
          </w:tcPr>
          <w:p w14:paraId="3BDB7F79" w14:textId="0152CEF5" w:rsidR="00BD0A82" w:rsidRPr="00352FBA" w:rsidRDefault="00352FBA" w:rsidP="00953F48">
            <w:pPr>
              <w:pStyle w:val="Funotentext"/>
              <w:widowControl/>
              <w:rPr>
                <w:rFonts w:ascii="Verdana" w:hAnsi="Verdana" w:cs="Arial"/>
                <w:b/>
                <w:color w:val="000000" w:themeColor="text1"/>
              </w:rPr>
            </w:pPr>
            <w:r w:rsidRPr="00352FBA">
              <w:rPr>
                <w:rFonts w:ascii="Verdana" w:hAnsi="Verdana" w:cs="Arial"/>
                <w:b/>
                <w:color w:val="000000" w:themeColor="text1"/>
              </w:rPr>
              <w:t>Datum:</w:t>
            </w:r>
          </w:p>
        </w:tc>
        <w:tc>
          <w:tcPr>
            <w:tcW w:w="717" w:type="dxa"/>
            <w:vAlign w:val="bottom"/>
          </w:tcPr>
          <w:p w14:paraId="6EB618CD" w14:textId="77777777" w:rsidR="00BD0A82" w:rsidRPr="00A56A00" w:rsidRDefault="00BD0A82" w:rsidP="00953F48">
            <w:pPr>
              <w:pStyle w:val="Funotentext"/>
              <w:widowControl/>
              <w:rPr>
                <w:rFonts w:ascii="Verdana" w:hAnsi="Verdana" w:cs="Arial"/>
                <w:color w:val="000000" w:themeColor="text1"/>
              </w:rPr>
            </w:pPr>
          </w:p>
        </w:tc>
        <w:tc>
          <w:tcPr>
            <w:tcW w:w="5004" w:type="dxa"/>
            <w:vAlign w:val="bottom"/>
            <w:hideMark/>
          </w:tcPr>
          <w:p w14:paraId="5AE25420" w14:textId="77777777" w:rsidR="00BD0A82" w:rsidRPr="00A56A00" w:rsidRDefault="00BD0A82" w:rsidP="00953F48">
            <w:pPr>
              <w:pStyle w:val="Funotentext"/>
              <w:widowControl/>
              <w:rPr>
                <w:rFonts w:ascii="Verdana" w:hAnsi="Verdana" w:cs="Arial"/>
                <w:b/>
                <w:color w:val="000000" w:themeColor="text1"/>
              </w:rPr>
            </w:pPr>
            <w:r w:rsidRPr="00A56A00">
              <w:rPr>
                <w:rFonts w:ascii="Verdana" w:hAnsi="Verdana" w:cs="Arial"/>
                <w:b/>
                <w:color w:val="000000" w:themeColor="text1"/>
              </w:rPr>
              <w:t>Firma:</w:t>
            </w:r>
          </w:p>
        </w:tc>
      </w:tr>
      <w:tr w:rsidR="00A56A00" w:rsidRPr="00A56A00" w14:paraId="1B636C8D" w14:textId="77777777" w:rsidTr="00746FFA">
        <w:trPr>
          <w:trHeight w:val="510"/>
        </w:trPr>
        <w:tc>
          <w:tcPr>
            <w:tcW w:w="3819" w:type="dxa"/>
            <w:tcBorders>
              <w:top w:val="nil"/>
              <w:left w:val="nil"/>
              <w:bottom w:val="single" w:sz="4" w:space="0" w:color="auto"/>
              <w:right w:val="nil"/>
            </w:tcBorders>
            <w:vAlign w:val="bottom"/>
          </w:tcPr>
          <w:p w14:paraId="321BE51B" w14:textId="217BFA7A" w:rsidR="00BD0A82" w:rsidRPr="00A56A00" w:rsidRDefault="00352FBA" w:rsidP="00953F48">
            <w:pPr>
              <w:pStyle w:val="Funotentext"/>
              <w:widowControl/>
              <w:rPr>
                <w:rFonts w:ascii="Verdana" w:hAnsi="Verdana" w:cs="Arial"/>
                <w:color w:val="000000" w:themeColor="text1"/>
              </w:rPr>
            </w:pPr>
            <w:r w:rsidRPr="00A56A00">
              <w:rPr>
                <w:rFonts w:ascii="Verdana" w:hAnsi="Verdana" w:cs="Arial"/>
                <w:color w:val="000000" w:themeColor="text1"/>
              </w:rPr>
              <w:fldChar w:fldCharType="begin">
                <w:ffData>
                  <w:name w:val="Text49"/>
                  <w:enabled/>
                  <w:calcOnExit w:val="0"/>
                  <w:textInput/>
                </w:ffData>
              </w:fldChar>
            </w:r>
            <w:r w:rsidRPr="00A56A00">
              <w:rPr>
                <w:rFonts w:ascii="Verdana" w:hAnsi="Verdana" w:cs="Arial"/>
                <w:color w:val="000000" w:themeColor="text1"/>
              </w:rPr>
              <w:instrText xml:space="preserve"> FORMTEXT </w:instrText>
            </w:r>
            <w:r w:rsidRPr="00A56A00">
              <w:rPr>
                <w:rFonts w:ascii="Verdana" w:hAnsi="Verdana" w:cs="Arial"/>
                <w:color w:val="000000" w:themeColor="text1"/>
              </w:rPr>
            </w:r>
            <w:r w:rsidRPr="00A56A00">
              <w:rPr>
                <w:rFonts w:ascii="Verdana" w:hAnsi="Verdana" w:cs="Arial"/>
                <w:color w:val="000000" w:themeColor="text1"/>
              </w:rPr>
              <w:fldChar w:fldCharType="separate"/>
            </w:r>
            <w:r>
              <w:rPr>
                <w:rFonts w:ascii="Verdana" w:hAnsi="Verdana" w:cs="Arial"/>
                <w:noProof/>
                <w:color w:val="000000" w:themeColor="text1"/>
              </w:rPr>
              <w:t> </w:t>
            </w:r>
            <w:r>
              <w:rPr>
                <w:rFonts w:ascii="Verdana" w:hAnsi="Verdana" w:cs="Arial"/>
                <w:noProof/>
                <w:color w:val="000000" w:themeColor="text1"/>
              </w:rPr>
              <w:t> </w:t>
            </w:r>
            <w:r>
              <w:rPr>
                <w:rFonts w:ascii="Verdana" w:hAnsi="Verdana" w:cs="Arial"/>
                <w:noProof/>
                <w:color w:val="000000" w:themeColor="text1"/>
              </w:rPr>
              <w:t> </w:t>
            </w:r>
            <w:r>
              <w:rPr>
                <w:rFonts w:ascii="Verdana" w:hAnsi="Verdana" w:cs="Arial"/>
                <w:noProof/>
                <w:color w:val="000000" w:themeColor="text1"/>
              </w:rPr>
              <w:t> </w:t>
            </w:r>
            <w:r>
              <w:rPr>
                <w:rFonts w:ascii="Verdana" w:hAnsi="Verdana" w:cs="Arial"/>
                <w:noProof/>
                <w:color w:val="000000" w:themeColor="text1"/>
              </w:rPr>
              <w:t> </w:t>
            </w:r>
            <w:r w:rsidRPr="00A56A00">
              <w:rPr>
                <w:rFonts w:ascii="Verdana" w:hAnsi="Verdana" w:cs="Arial"/>
                <w:color w:val="000000" w:themeColor="text1"/>
              </w:rPr>
              <w:fldChar w:fldCharType="end"/>
            </w:r>
          </w:p>
        </w:tc>
        <w:tc>
          <w:tcPr>
            <w:tcW w:w="717" w:type="dxa"/>
            <w:vAlign w:val="bottom"/>
          </w:tcPr>
          <w:p w14:paraId="73310D81" w14:textId="77777777" w:rsidR="00BD0A82" w:rsidRPr="00A56A00" w:rsidRDefault="00BD0A82" w:rsidP="00953F48">
            <w:pPr>
              <w:pStyle w:val="Funotentext"/>
              <w:widowControl/>
              <w:rPr>
                <w:rFonts w:ascii="Verdana" w:hAnsi="Verdana" w:cs="Arial"/>
                <w:color w:val="000000" w:themeColor="text1"/>
              </w:rPr>
            </w:pPr>
          </w:p>
        </w:tc>
        <w:tc>
          <w:tcPr>
            <w:tcW w:w="5004" w:type="dxa"/>
            <w:tcBorders>
              <w:top w:val="nil"/>
              <w:left w:val="nil"/>
              <w:bottom w:val="single" w:sz="4" w:space="0" w:color="auto"/>
              <w:right w:val="nil"/>
            </w:tcBorders>
            <w:vAlign w:val="bottom"/>
            <w:hideMark/>
          </w:tcPr>
          <w:p w14:paraId="3BDFFFC1" w14:textId="77777777" w:rsidR="00BD0A82" w:rsidRPr="00A56A00" w:rsidRDefault="00BD0A82" w:rsidP="00953F48">
            <w:pPr>
              <w:pStyle w:val="Funotentext"/>
              <w:widowControl/>
              <w:rPr>
                <w:rFonts w:ascii="Verdana" w:hAnsi="Verdana" w:cs="Arial"/>
                <w:color w:val="000000" w:themeColor="text1"/>
              </w:rPr>
            </w:pPr>
            <w:r w:rsidRPr="00A56A00">
              <w:rPr>
                <w:rFonts w:ascii="Verdana" w:hAnsi="Verdana" w:cs="Arial"/>
                <w:color w:val="000000" w:themeColor="text1"/>
              </w:rPr>
              <w:fldChar w:fldCharType="begin">
                <w:ffData>
                  <w:name w:val="Text50"/>
                  <w:enabled/>
                  <w:calcOnExit w:val="0"/>
                  <w:textInput/>
                </w:ffData>
              </w:fldChar>
            </w:r>
            <w:bookmarkStart w:id="2" w:name="Text50"/>
            <w:r w:rsidRPr="00A56A00">
              <w:rPr>
                <w:rFonts w:ascii="Verdana" w:hAnsi="Verdana" w:cs="Arial"/>
                <w:color w:val="000000" w:themeColor="text1"/>
              </w:rPr>
              <w:instrText xml:space="preserve"> FORMTEXT </w:instrText>
            </w:r>
            <w:r w:rsidRPr="00A56A00">
              <w:rPr>
                <w:rFonts w:ascii="Verdana" w:hAnsi="Verdana" w:cs="Arial"/>
                <w:color w:val="000000" w:themeColor="text1"/>
              </w:rPr>
            </w:r>
            <w:r w:rsidRPr="00A56A00">
              <w:rPr>
                <w:rFonts w:ascii="Verdana" w:hAnsi="Verdana" w:cs="Arial"/>
                <w:color w:val="000000" w:themeColor="text1"/>
              </w:rPr>
              <w:fldChar w:fldCharType="separate"/>
            </w:r>
            <w:r w:rsidR="00CE4E97">
              <w:rPr>
                <w:rFonts w:ascii="Verdana" w:hAnsi="Verdana" w:cs="Arial"/>
                <w:noProof/>
                <w:color w:val="000000" w:themeColor="text1"/>
              </w:rPr>
              <w:t> </w:t>
            </w:r>
            <w:r w:rsidR="00CE4E97">
              <w:rPr>
                <w:rFonts w:ascii="Verdana" w:hAnsi="Verdana" w:cs="Arial"/>
                <w:noProof/>
                <w:color w:val="000000" w:themeColor="text1"/>
              </w:rPr>
              <w:t> </w:t>
            </w:r>
            <w:r w:rsidR="00CE4E97">
              <w:rPr>
                <w:rFonts w:ascii="Verdana" w:hAnsi="Verdana" w:cs="Arial"/>
                <w:noProof/>
                <w:color w:val="000000" w:themeColor="text1"/>
              </w:rPr>
              <w:t> </w:t>
            </w:r>
            <w:r w:rsidR="00CE4E97">
              <w:rPr>
                <w:rFonts w:ascii="Verdana" w:hAnsi="Verdana" w:cs="Arial"/>
                <w:noProof/>
                <w:color w:val="000000" w:themeColor="text1"/>
              </w:rPr>
              <w:t> </w:t>
            </w:r>
            <w:r w:rsidR="00CE4E97">
              <w:rPr>
                <w:rFonts w:ascii="Verdana" w:hAnsi="Verdana" w:cs="Arial"/>
                <w:noProof/>
                <w:color w:val="000000" w:themeColor="text1"/>
              </w:rPr>
              <w:t> </w:t>
            </w:r>
            <w:r w:rsidRPr="00A56A00">
              <w:rPr>
                <w:rFonts w:ascii="Verdana" w:hAnsi="Verdana" w:cs="Arial"/>
                <w:color w:val="000000" w:themeColor="text1"/>
              </w:rPr>
              <w:fldChar w:fldCharType="end"/>
            </w:r>
            <w:bookmarkEnd w:id="2"/>
          </w:p>
        </w:tc>
      </w:tr>
      <w:tr w:rsidR="00A56A00" w:rsidRPr="00A56A00" w14:paraId="325F8B9D" w14:textId="77777777" w:rsidTr="00746FFA">
        <w:trPr>
          <w:trHeight w:val="510"/>
        </w:trPr>
        <w:tc>
          <w:tcPr>
            <w:tcW w:w="3819" w:type="dxa"/>
            <w:tcBorders>
              <w:top w:val="single" w:sz="4" w:space="0" w:color="auto"/>
              <w:left w:val="nil"/>
              <w:right w:val="nil"/>
            </w:tcBorders>
            <w:vAlign w:val="bottom"/>
            <w:hideMark/>
          </w:tcPr>
          <w:p w14:paraId="5048241B" w14:textId="3454C8B8" w:rsidR="00BD0A82" w:rsidRPr="00A56A00" w:rsidRDefault="00352FBA" w:rsidP="00953F48">
            <w:pPr>
              <w:pStyle w:val="Funotentext"/>
              <w:widowControl/>
              <w:rPr>
                <w:rFonts w:ascii="Verdana" w:hAnsi="Verdana" w:cs="Arial"/>
                <w:b/>
                <w:color w:val="000000" w:themeColor="text1"/>
              </w:rPr>
            </w:pPr>
            <w:r w:rsidRPr="00A56A00">
              <w:rPr>
                <w:rFonts w:ascii="Verdana" w:hAnsi="Verdana" w:cs="Arial"/>
                <w:b/>
                <w:color w:val="000000" w:themeColor="text1"/>
              </w:rPr>
              <w:t>Rechtsgültige Unterschrift:</w:t>
            </w:r>
          </w:p>
        </w:tc>
        <w:tc>
          <w:tcPr>
            <w:tcW w:w="717" w:type="dxa"/>
            <w:vAlign w:val="bottom"/>
          </w:tcPr>
          <w:p w14:paraId="7A9DF333" w14:textId="77777777" w:rsidR="00BD0A82" w:rsidRPr="00A56A00" w:rsidRDefault="00BD0A82" w:rsidP="00953F48">
            <w:pPr>
              <w:pStyle w:val="Funotentext"/>
              <w:widowControl/>
              <w:rPr>
                <w:rFonts w:ascii="Verdana" w:hAnsi="Verdana" w:cs="Arial"/>
                <w:b/>
                <w:color w:val="000000" w:themeColor="text1"/>
              </w:rPr>
            </w:pPr>
          </w:p>
        </w:tc>
        <w:tc>
          <w:tcPr>
            <w:tcW w:w="5004" w:type="dxa"/>
            <w:tcBorders>
              <w:top w:val="single" w:sz="4" w:space="0" w:color="auto"/>
              <w:left w:val="nil"/>
              <w:right w:val="nil"/>
            </w:tcBorders>
            <w:vAlign w:val="bottom"/>
            <w:hideMark/>
          </w:tcPr>
          <w:p w14:paraId="1887F21A" w14:textId="5AF2209F" w:rsidR="00BD0A82" w:rsidRPr="00A56A00" w:rsidRDefault="00BD0A82" w:rsidP="00953F48">
            <w:pPr>
              <w:pStyle w:val="Funotentext"/>
              <w:widowControl/>
              <w:rPr>
                <w:rFonts w:ascii="Verdana" w:hAnsi="Verdana" w:cs="Arial"/>
                <w:b/>
                <w:color w:val="000000" w:themeColor="text1"/>
              </w:rPr>
            </w:pPr>
            <w:r w:rsidRPr="00A56A00">
              <w:rPr>
                <w:rFonts w:ascii="Verdana" w:hAnsi="Verdana" w:cs="Arial"/>
                <w:b/>
                <w:color w:val="000000" w:themeColor="text1"/>
              </w:rPr>
              <w:t>Rechtsgültige Unterschrift:</w:t>
            </w:r>
          </w:p>
        </w:tc>
      </w:tr>
      <w:tr w:rsidR="00A56A00" w:rsidRPr="00A56A00" w14:paraId="225CBC2D" w14:textId="77777777" w:rsidTr="00746FFA">
        <w:trPr>
          <w:trHeight w:val="510"/>
        </w:trPr>
        <w:tc>
          <w:tcPr>
            <w:tcW w:w="3819" w:type="dxa"/>
            <w:tcBorders>
              <w:left w:val="nil"/>
              <w:bottom w:val="single" w:sz="4" w:space="0" w:color="auto"/>
              <w:right w:val="nil"/>
            </w:tcBorders>
            <w:vAlign w:val="bottom"/>
            <w:hideMark/>
          </w:tcPr>
          <w:p w14:paraId="167BDA68" w14:textId="0399B027" w:rsidR="00BD0A82" w:rsidRPr="00A56A00" w:rsidRDefault="00BD0A82" w:rsidP="00953F48">
            <w:pPr>
              <w:pStyle w:val="Funotentext"/>
              <w:widowControl/>
              <w:rPr>
                <w:rFonts w:ascii="Verdana" w:hAnsi="Verdana" w:cs="Arial"/>
                <w:color w:val="000000" w:themeColor="text1"/>
              </w:rPr>
            </w:pPr>
          </w:p>
        </w:tc>
        <w:tc>
          <w:tcPr>
            <w:tcW w:w="717" w:type="dxa"/>
            <w:vAlign w:val="bottom"/>
          </w:tcPr>
          <w:p w14:paraId="28768F7D" w14:textId="77777777" w:rsidR="00BD0A82" w:rsidRPr="00A56A00" w:rsidRDefault="00BD0A82" w:rsidP="00953F48">
            <w:pPr>
              <w:pStyle w:val="Funotentext"/>
              <w:widowControl/>
              <w:rPr>
                <w:rFonts w:ascii="Verdana" w:hAnsi="Verdana" w:cs="Arial"/>
                <w:color w:val="000000" w:themeColor="text1"/>
              </w:rPr>
            </w:pPr>
          </w:p>
        </w:tc>
        <w:tc>
          <w:tcPr>
            <w:tcW w:w="5004" w:type="dxa"/>
            <w:tcBorders>
              <w:left w:val="nil"/>
              <w:bottom w:val="single" w:sz="4" w:space="0" w:color="auto"/>
              <w:right w:val="nil"/>
            </w:tcBorders>
            <w:vAlign w:val="bottom"/>
            <w:hideMark/>
          </w:tcPr>
          <w:p w14:paraId="676B81BA" w14:textId="77777777" w:rsidR="00BD0A82" w:rsidRPr="00A56A00" w:rsidRDefault="00BD0A82" w:rsidP="00953F48">
            <w:pPr>
              <w:pStyle w:val="Funotentext"/>
              <w:widowControl/>
              <w:rPr>
                <w:rFonts w:ascii="Verdana" w:hAnsi="Verdana" w:cs="Arial"/>
                <w:color w:val="000000" w:themeColor="text1"/>
              </w:rPr>
            </w:pPr>
          </w:p>
        </w:tc>
      </w:tr>
      <w:tr w:rsidR="00352FBA" w:rsidRPr="00352FBA" w14:paraId="630CF66E" w14:textId="77777777" w:rsidTr="00746FFA">
        <w:trPr>
          <w:trHeight w:val="510"/>
        </w:trPr>
        <w:tc>
          <w:tcPr>
            <w:tcW w:w="3819" w:type="dxa"/>
            <w:tcBorders>
              <w:top w:val="single" w:sz="4" w:space="0" w:color="auto"/>
              <w:left w:val="nil"/>
              <w:right w:val="nil"/>
            </w:tcBorders>
            <w:vAlign w:val="bottom"/>
            <w:hideMark/>
          </w:tcPr>
          <w:p w14:paraId="50E52A24" w14:textId="607F1F47" w:rsidR="00352FBA" w:rsidRPr="00352FBA" w:rsidRDefault="00352FBA" w:rsidP="00D92DB4">
            <w:pPr>
              <w:pStyle w:val="Funotentext"/>
              <w:widowControl/>
              <w:rPr>
                <w:rFonts w:ascii="Verdana" w:hAnsi="Verdana" w:cs="Arial"/>
                <w:b/>
                <w:color w:val="000000" w:themeColor="text1"/>
              </w:rPr>
            </w:pPr>
            <w:r>
              <w:rPr>
                <w:rFonts w:ascii="Verdana" w:hAnsi="Verdana" w:cs="Arial"/>
                <w:b/>
                <w:color w:val="000000" w:themeColor="text1"/>
              </w:rPr>
              <w:t>Name in Blockschrift</w:t>
            </w:r>
            <w:r w:rsidRPr="00352FBA">
              <w:rPr>
                <w:rFonts w:ascii="Verdana" w:hAnsi="Verdana" w:cs="Arial"/>
                <w:b/>
                <w:color w:val="000000" w:themeColor="text1"/>
              </w:rPr>
              <w:t>:</w:t>
            </w:r>
          </w:p>
        </w:tc>
        <w:tc>
          <w:tcPr>
            <w:tcW w:w="717" w:type="dxa"/>
            <w:vAlign w:val="bottom"/>
          </w:tcPr>
          <w:p w14:paraId="028E7E26" w14:textId="77777777" w:rsidR="00352FBA" w:rsidRPr="00352FBA" w:rsidRDefault="00352FBA" w:rsidP="00D92DB4">
            <w:pPr>
              <w:pStyle w:val="Funotentext"/>
              <w:widowControl/>
              <w:rPr>
                <w:rFonts w:ascii="Verdana" w:hAnsi="Verdana" w:cs="Arial"/>
                <w:b/>
                <w:color w:val="000000" w:themeColor="text1"/>
              </w:rPr>
            </w:pPr>
          </w:p>
        </w:tc>
        <w:tc>
          <w:tcPr>
            <w:tcW w:w="5004" w:type="dxa"/>
            <w:tcBorders>
              <w:top w:val="single" w:sz="4" w:space="0" w:color="auto"/>
              <w:left w:val="nil"/>
              <w:right w:val="nil"/>
            </w:tcBorders>
            <w:vAlign w:val="bottom"/>
            <w:hideMark/>
          </w:tcPr>
          <w:p w14:paraId="2F8A2DD4" w14:textId="2B5BA359" w:rsidR="00352FBA" w:rsidRPr="00352FBA" w:rsidRDefault="00352FBA" w:rsidP="00D92DB4">
            <w:pPr>
              <w:pStyle w:val="Funotentext"/>
              <w:widowControl/>
              <w:rPr>
                <w:rFonts w:ascii="Verdana" w:hAnsi="Verdana" w:cs="Arial"/>
                <w:b/>
                <w:color w:val="000000" w:themeColor="text1"/>
              </w:rPr>
            </w:pPr>
            <w:r>
              <w:rPr>
                <w:rFonts w:ascii="Verdana" w:hAnsi="Verdana" w:cs="Arial"/>
                <w:b/>
                <w:color w:val="000000" w:themeColor="text1"/>
              </w:rPr>
              <w:t>Name in Blockschrift</w:t>
            </w:r>
            <w:r w:rsidRPr="00352FBA">
              <w:rPr>
                <w:rFonts w:ascii="Verdana" w:hAnsi="Verdana" w:cs="Arial"/>
                <w:b/>
                <w:color w:val="000000" w:themeColor="text1"/>
              </w:rPr>
              <w:t>:</w:t>
            </w:r>
          </w:p>
        </w:tc>
      </w:tr>
      <w:tr w:rsidR="00352FBA" w:rsidRPr="00A56A00" w14:paraId="1D17F7BB" w14:textId="77777777" w:rsidTr="00746FFA">
        <w:trPr>
          <w:trHeight w:val="510"/>
        </w:trPr>
        <w:tc>
          <w:tcPr>
            <w:tcW w:w="3819" w:type="dxa"/>
            <w:tcBorders>
              <w:left w:val="nil"/>
              <w:bottom w:val="single" w:sz="4" w:space="0" w:color="auto"/>
              <w:right w:val="nil"/>
            </w:tcBorders>
            <w:vAlign w:val="bottom"/>
            <w:hideMark/>
          </w:tcPr>
          <w:p w14:paraId="0356D7B2" w14:textId="2E07B75C" w:rsidR="00352FBA" w:rsidRPr="00A56A00" w:rsidRDefault="00352FBA" w:rsidP="00D92DB4">
            <w:pPr>
              <w:pStyle w:val="Funotentext"/>
              <w:widowControl/>
              <w:rPr>
                <w:rFonts w:ascii="Verdana" w:hAnsi="Verdana" w:cs="Arial"/>
                <w:color w:val="000000" w:themeColor="text1"/>
              </w:rPr>
            </w:pPr>
            <w:r w:rsidRPr="00A56A00">
              <w:rPr>
                <w:rFonts w:ascii="Verdana" w:hAnsi="Verdana" w:cs="Arial"/>
                <w:color w:val="000000" w:themeColor="text1"/>
              </w:rPr>
              <w:fldChar w:fldCharType="begin">
                <w:ffData>
                  <w:name w:val="Text49"/>
                  <w:enabled/>
                  <w:calcOnExit w:val="0"/>
                  <w:textInput/>
                </w:ffData>
              </w:fldChar>
            </w:r>
            <w:r w:rsidRPr="00A56A00">
              <w:rPr>
                <w:rFonts w:ascii="Verdana" w:hAnsi="Verdana" w:cs="Arial"/>
                <w:color w:val="000000" w:themeColor="text1"/>
              </w:rPr>
              <w:instrText xml:space="preserve"> FORMTEXT </w:instrText>
            </w:r>
            <w:r w:rsidRPr="00A56A00">
              <w:rPr>
                <w:rFonts w:ascii="Verdana" w:hAnsi="Verdana" w:cs="Arial"/>
                <w:color w:val="000000" w:themeColor="text1"/>
              </w:rPr>
            </w:r>
            <w:r w:rsidRPr="00A56A00">
              <w:rPr>
                <w:rFonts w:ascii="Verdana" w:hAnsi="Verdana" w:cs="Arial"/>
                <w:color w:val="000000" w:themeColor="text1"/>
              </w:rPr>
              <w:fldChar w:fldCharType="separate"/>
            </w:r>
            <w:r>
              <w:rPr>
                <w:rFonts w:ascii="Verdana" w:hAnsi="Verdana" w:cs="Arial"/>
                <w:noProof/>
                <w:color w:val="000000" w:themeColor="text1"/>
              </w:rPr>
              <w:t> </w:t>
            </w:r>
            <w:r>
              <w:rPr>
                <w:rFonts w:ascii="Verdana" w:hAnsi="Verdana" w:cs="Arial"/>
                <w:noProof/>
                <w:color w:val="000000" w:themeColor="text1"/>
              </w:rPr>
              <w:t> </w:t>
            </w:r>
            <w:r>
              <w:rPr>
                <w:rFonts w:ascii="Verdana" w:hAnsi="Verdana" w:cs="Arial"/>
                <w:noProof/>
                <w:color w:val="000000" w:themeColor="text1"/>
              </w:rPr>
              <w:t> </w:t>
            </w:r>
            <w:r>
              <w:rPr>
                <w:rFonts w:ascii="Verdana" w:hAnsi="Verdana" w:cs="Arial"/>
                <w:noProof/>
                <w:color w:val="000000" w:themeColor="text1"/>
              </w:rPr>
              <w:t> </w:t>
            </w:r>
            <w:r>
              <w:rPr>
                <w:rFonts w:ascii="Verdana" w:hAnsi="Verdana" w:cs="Arial"/>
                <w:noProof/>
                <w:color w:val="000000" w:themeColor="text1"/>
              </w:rPr>
              <w:t> </w:t>
            </w:r>
            <w:r w:rsidRPr="00A56A00">
              <w:rPr>
                <w:rFonts w:ascii="Verdana" w:hAnsi="Verdana" w:cs="Arial"/>
                <w:color w:val="000000" w:themeColor="text1"/>
              </w:rPr>
              <w:fldChar w:fldCharType="end"/>
            </w:r>
          </w:p>
        </w:tc>
        <w:tc>
          <w:tcPr>
            <w:tcW w:w="717" w:type="dxa"/>
            <w:vAlign w:val="bottom"/>
          </w:tcPr>
          <w:p w14:paraId="359D7333" w14:textId="77777777" w:rsidR="00352FBA" w:rsidRPr="00A56A00" w:rsidRDefault="00352FBA" w:rsidP="00D92DB4">
            <w:pPr>
              <w:pStyle w:val="Funotentext"/>
              <w:widowControl/>
              <w:rPr>
                <w:rFonts w:ascii="Verdana" w:hAnsi="Verdana" w:cs="Arial"/>
                <w:color w:val="000000" w:themeColor="text1"/>
              </w:rPr>
            </w:pPr>
          </w:p>
        </w:tc>
        <w:tc>
          <w:tcPr>
            <w:tcW w:w="5004" w:type="dxa"/>
            <w:tcBorders>
              <w:left w:val="nil"/>
              <w:bottom w:val="single" w:sz="4" w:space="0" w:color="auto"/>
              <w:right w:val="nil"/>
            </w:tcBorders>
            <w:vAlign w:val="bottom"/>
            <w:hideMark/>
          </w:tcPr>
          <w:p w14:paraId="74593375" w14:textId="79121F15" w:rsidR="00352FBA" w:rsidRPr="00A56A00" w:rsidRDefault="00352FBA" w:rsidP="00D92DB4">
            <w:pPr>
              <w:pStyle w:val="Funotentext"/>
              <w:widowControl/>
              <w:rPr>
                <w:rFonts w:ascii="Verdana" w:hAnsi="Verdana" w:cs="Arial"/>
                <w:color w:val="000000" w:themeColor="text1"/>
              </w:rPr>
            </w:pPr>
            <w:r w:rsidRPr="00A56A00">
              <w:rPr>
                <w:rFonts w:ascii="Verdana" w:hAnsi="Verdana" w:cs="Arial"/>
                <w:color w:val="000000" w:themeColor="text1"/>
              </w:rPr>
              <w:fldChar w:fldCharType="begin">
                <w:ffData>
                  <w:name w:val="Text49"/>
                  <w:enabled/>
                  <w:calcOnExit w:val="0"/>
                  <w:textInput/>
                </w:ffData>
              </w:fldChar>
            </w:r>
            <w:r w:rsidRPr="00A56A00">
              <w:rPr>
                <w:rFonts w:ascii="Verdana" w:hAnsi="Verdana" w:cs="Arial"/>
                <w:color w:val="000000" w:themeColor="text1"/>
              </w:rPr>
              <w:instrText xml:space="preserve"> FORMTEXT </w:instrText>
            </w:r>
            <w:r w:rsidRPr="00A56A00">
              <w:rPr>
                <w:rFonts w:ascii="Verdana" w:hAnsi="Verdana" w:cs="Arial"/>
                <w:color w:val="000000" w:themeColor="text1"/>
              </w:rPr>
            </w:r>
            <w:r w:rsidRPr="00A56A00">
              <w:rPr>
                <w:rFonts w:ascii="Verdana" w:hAnsi="Verdana" w:cs="Arial"/>
                <w:color w:val="000000" w:themeColor="text1"/>
              </w:rPr>
              <w:fldChar w:fldCharType="separate"/>
            </w:r>
            <w:r>
              <w:rPr>
                <w:rFonts w:ascii="Verdana" w:hAnsi="Verdana" w:cs="Arial"/>
                <w:noProof/>
                <w:color w:val="000000" w:themeColor="text1"/>
              </w:rPr>
              <w:t> </w:t>
            </w:r>
            <w:r>
              <w:rPr>
                <w:rFonts w:ascii="Verdana" w:hAnsi="Verdana" w:cs="Arial"/>
                <w:noProof/>
                <w:color w:val="000000" w:themeColor="text1"/>
              </w:rPr>
              <w:t> </w:t>
            </w:r>
            <w:r>
              <w:rPr>
                <w:rFonts w:ascii="Verdana" w:hAnsi="Verdana" w:cs="Arial"/>
                <w:noProof/>
                <w:color w:val="000000" w:themeColor="text1"/>
              </w:rPr>
              <w:t> </w:t>
            </w:r>
            <w:r>
              <w:rPr>
                <w:rFonts w:ascii="Verdana" w:hAnsi="Verdana" w:cs="Arial"/>
                <w:noProof/>
                <w:color w:val="000000" w:themeColor="text1"/>
              </w:rPr>
              <w:t> </w:t>
            </w:r>
            <w:r>
              <w:rPr>
                <w:rFonts w:ascii="Verdana" w:hAnsi="Verdana" w:cs="Arial"/>
                <w:noProof/>
                <w:color w:val="000000" w:themeColor="text1"/>
              </w:rPr>
              <w:t> </w:t>
            </w:r>
            <w:r w:rsidRPr="00A56A00">
              <w:rPr>
                <w:rFonts w:ascii="Verdana" w:hAnsi="Verdana" w:cs="Arial"/>
                <w:color w:val="000000" w:themeColor="text1"/>
              </w:rPr>
              <w:fldChar w:fldCharType="end"/>
            </w:r>
          </w:p>
        </w:tc>
      </w:tr>
    </w:tbl>
    <w:p w14:paraId="5AABCAA3" w14:textId="77777777" w:rsidR="002645C1" w:rsidRPr="00A56A00" w:rsidRDefault="002645C1" w:rsidP="00F132C3">
      <w:pPr>
        <w:pStyle w:val="Textkrper3"/>
        <w:rPr>
          <w:rFonts w:ascii="Verdana" w:hAnsi="Verdana"/>
          <w:color w:val="000000" w:themeColor="text1"/>
          <w:sz w:val="20"/>
          <w:szCs w:val="20"/>
        </w:rPr>
      </w:pPr>
    </w:p>
    <w:sectPr w:rsidR="002645C1" w:rsidRPr="00A56A00" w:rsidSect="00656B87">
      <w:footerReference w:type="default" r:id="rId9"/>
      <w:pgSz w:w="11907" w:h="16840" w:code="9"/>
      <w:pgMar w:top="992" w:right="1134" w:bottom="851" w:left="1418" w:header="720" w:footer="4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D1EB3" w14:textId="77777777" w:rsidR="00A85C9C" w:rsidRDefault="00A85C9C">
      <w:r>
        <w:separator/>
      </w:r>
    </w:p>
    <w:p w14:paraId="315F841B" w14:textId="77777777" w:rsidR="00A85C9C" w:rsidRDefault="00A85C9C"/>
  </w:endnote>
  <w:endnote w:type="continuationSeparator" w:id="0">
    <w:p w14:paraId="36BF46B8" w14:textId="77777777" w:rsidR="00A85C9C" w:rsidRDefault="00A85C9C">
      <w:r>
        <w:continuationSeparator/>
      </w:r>
    </w:p>
    <w:p w14:paraId="6308D1FD" w14:textId="77777777" w:rsidR="00A85C9C" w:rsidRDefault="00A85C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1" w:type="dxa"/>
      <w:tblInd w:w="38" w:type="dxa"/>
      <w:tblLook w:val="04A0" w:firstRow="1" w:lastRow="0" w:firstColumn="1" w:lastColumn="0" w:noHBand="0" w:noVBand="1"/>
    </w:tblPr>
    <w:tblGrid>
      <w:gridCol w:w="4673"/>
      <w:gridCol w:w="4818"/>
    </w:tblGrid>
    <w:tr w:rsidR="00BD0A82" w:rsidRPr="00580F2B" w14:paraId="5AFD98E2" w14:textId="77777777" w:rsidTr="00124272">
      <w:tc>
        <w:tcPr>
          <w:tcW w:w="4673" w:type="dxa"/>
          <w:shd w:val="clear" w:color="auto" w:fill="auto"/>
        </w:tcPr>
        <w:p w14:paraId="0F015A8A" w14:textId="77777777" w:rsidR="00BD0A82" w:rsidRPr="00580F2B" w:rsidRDefault="00BD0A82" w:rsidP="00460200">
          <w:pPr>
            <w:pStyle w:val="Fuzeile"/>
            <w:tabs>
              <w:tab w:val="clear" w:pos="9072"/>
              <w:tab w:val="left" w:pos="6012"/>
              <w:tab w:val="right" w:pos="9360"/>
            </w:tabs>
            <w:rPr>
              <w:rFonts w:ascii="Verdana" w:hAnsi="Verdana" w:cs="Arial"/>
              <w:sz w:val="14"/>
              <w:szCs w:val="16"/>
            </w:rPr>
          </w:pPr>
          <w:r w:rsidRPr="00580F2B">
            <w:rPr>
              <w:rFonts w:ascii="Verdana" w:hAnsi="Verdana" w:cs="Arial"/>
              <w:sz w:val="14"/>
              <w:szCs w:val="16"/>
            </w:rPr>
            <w:t>VQF Dok. Nr. 90</w:t>
          </w:r>
          <w:r w:rsidR="007F409A" w:rsidRPr="00580F2B">
            <w:rPr>
              <w:rFonts w:ascii="Verdana" w:hAnsi="Verdana" w:cs="Arial"/>
              <w:sz w:val="14"/>
              <w:szCs w:val="16"/>
            </w:rPr>
            <w:t>1</w:t>
          </w:r>
          <w:r w:rsidRPr="00580F2B">
            <w:rPr>
              <w:rFonts w:ascii="Verdana" w:hAnsi="Verdana" w:cs="Arial"/>
              <w:sz w:val="14"/>
              <w:szCs w:val="16"/>
            </w:rPr>
            <w:t>.1</w:t>
          </w:r>
        </w:p>
      </w:tc>
      <w:tc>
        <w:tcPr>
          <w:tcW w:w="4818" w:type="dxa"/>
          <w:shd w:val="clear" w:color="auto" w:fill="auto"/>
        </w:tcPr>
        <w:p w14:paraId="41FB266A" w14:textId="77777777" w:rsidR="00BD0A82" w:rsidRPr="00580F2B" w:rsidRDefault="00BD0A82" w:rsidP="00BD0A82">
          <w:pPr>
            <w:pStyle w:val="Fuzeile"/>
            <w:tabs>
              <w:tab w:val="clear" w:pos="9072"/>
              <w:tab w:val="left" w:pos="6012"/>
              <w:tab w:val="right" w:pos="9360"/>
            </w:tabs>
            <w:jc w:val="right"/>
            <w:rPr>
              <w:rFonts w:ascii="Verdana" w:hAnsi="Verdana" w:cs="Arial"/>
              <w:sz w:val="14"/>
              <w:szCs w:val="16"/>
            </w:rPr>
          </w:pPr>
          <w:r w:rsidRPr="00580F2B">
            <w:rPr>
              <w:rFonts w:ascii="Verdana" w:hAnsi="Verdana" w:cs="Arial"/>
              <w:sz w:val="14"/>
              <w:szCs w:val="16"/>
            </w:rPr>
            <w:t xml:space="preserve">Seite </w:t>
          </w:r>
          <w:r w:rsidRPr="00580F2B">
            <w:rPr>
              <w:rFonts w:ascii="Verdana" w:hAnsi="Verdana" w:cs="Arial"/>
              <w:sz w:val="14"/>
              <w:szCs w:val="16"/>
            </w:rPr>
            <w:fldChar w:fldCharType="begin"/>
          </w:r>
          <w:r w:rsidRPr="00580F2B">
            <w:rPr>
              <w:rFonts w:ascii="Verdana" w:hAnsi="Verdana" w:cs="Arial"/>
              <w:sz w:val="14"/>
              <w:szCs w:val="16"/>
            </w:rPr>
            <w:instrText xml:space="preserve"> PAGE </w:instrText>
          </w:r>
          <w:r w:rsidRPr="00580F2B">
            <w:rPr>
              <w:rFonts w:ascii="Verdana" w:hAnsi="Verdana" w:cs="Arial"/>
              <w:sz w:val="14"/>
              <w:szCs w:val="16"/>
            </w:rPr>
            <w:fldChar w:fldCharType="separate"/>
          </w:r>
          <w:r w:rsidR="00B31459">
            <w:rPr>
              <w:rFonts w:ascii="Verdana" w:hAnsi="Verdana" w:cs="Arial"/>
              <w:noProof/>
              <w:sz w:val="14"/>
              <w:szCs w:val="16"/>
            </w:rPr>
            <w:t>1</w:t>
          </w:r>
          <w:r w:rsidRPr="00580F2B">
            <w:rPr>
              <w:rFonts w:ascii="Verdana" w:hAnsi="Verdana" w:cs="Arial"/>
              <w:sz w:val="14"/>
              <w:szCs w:val="16"/>
            </w:rPr>
            <w:fldChar w:fldCharType="end"/>
          </w:r>
          <w:r w:rsidRPr="00580F2B">
            <w:rPr>
              <w:rFonts w:ascii="Verdana" w:hAnsi="Verdana" w:cs="Arial"/>
              <w:sz w:val="14"/>
              <w:szCs w:val="16"/>
            </w:rPr>
            <w:t xml:space="preserve"> von </w:t>
          </w:r>
          <w:r w:rsidRPr="00580F2B">
            <w:rPr>
              <w:rFonts w:ascii="Verdana" w:hAnsi="Verdana" w:cs="Arial"/>
              <w:sz w:val="14"/>
              <w:szCs w:val="16"/>
            </w:rPr>
            <w:fldChar w:fldCharType="begin"/>
          </w:r>
          <w:r w:rsidRPr="00580F2B">
            <w:rPr>
              <w:rFonts w:ascii="Verdana" w:hAnsi="Verdana" w:cs="Arial"/>
              <w:sz w:val="14"/>
              <w:szCs w:val="16"/>
            </w:rPr>
            <w:instrText xml:space="preserve"> NUMPAGES </w:instrText>
          </w:r>
          <w:r w:rsidRPr="00580F2B">
            <w:rPr>
              <w:rFonts w:ascii="Verdana" w:hAnsi="Verdana" w:cs="Arial"/>
              <w:sz w:val="14"/>
              <w:szCs w:val="16"/>
            </w:rPr>
            <w:fldChar w:fldCharType="separate"/>
          </w:r>
          <w:r w:rsidR="00B31459">
            <w:rPr>
              <w:rFonts w:ascii="Verdana" w:hAnsi="Verdana" w:cs="Arial"/>
              <w:noProof/>
              <w:sz w:val="14"/>
              <w:szCs w:val="16"/>
            </w:rPr>
            <w:t>3</w:t>
          </w:r>
          <w:r w:rsidRPr="00580F2B">
            <w:rPr>
              <w:rFonts w:ascii="Verdana" w:hAnsi="Verdana" w:cs="Arial"/>
              <w:sz w:val="14"/>
              <w:szCs w:val="16"/>
            </w:rPr>
            <w:fldChar w:fldCharType="end"/>
          </w:r>
        </w:p>
      </w:tc>
    </w:tr>
    <w:tr w:rsidR="00BD0A82" w:rsidRPr="00580F2B" w14:paraId="64663EAC" w14:textId="77777777" w:rsidTr="00124272">
      <w:tc>
        <w:tcPr>
          <w:tcW w:w="4673" w:type="dxa"/>
          <w:shd w:val="clear" w:color="auto" w:fill="auto"/>
        </w:tcPr>
        <w:p w14:paraId="4DDEF0EA" w14:textId="5A14058F" w:rsidR="00BD0A82" w:rsidRPr="00580F2B" w:rsidRDefault="00E148A3" w:rsidP="00807F9C">
          <w:pPr>
            <w:pStyle w:val="Fuzeile"/>
            <w:tabs>
              <w:tab w:val="clear" w:pos="9072"/>
              <w:tab w:val="left" w:pos="6012"/>
              <w:tab w:val="right" w:pos="9360"/>
            </w:tabs>
            <w:rPr>
              <w:rFonts w:ascii="Verdana" w:hAnsi="Verdana" w:cs="Arial"/>
              <w:sz w:val="14"/>
              <w:szCs w:val="16"/>
            </w:rPr>
          </w:pPr>
          <w:r>
            <w:rPr>
              <w:rFonts w:ascii="Verdana" w:hAnsi="Verdana" w:cs="Arial"/>
              <w:sz w:val="14"/>
              <w:szCs w:val="16"/>
            </w:rPr>
            <w:t xml:space="preserve">Fassung vom </w:t>
          </w:r>
          <w:r w:rsidR="00C54867">
            <w:rPr>
              <w:rFonts w:ascii="Verdana" w:hAnsi="Verdana" w:cs="Arial"/>
              <w:sz w:val="14"/>
              <w:szCs w:val="16"/>
            </w:rPr>
            <w:t>18. Februar 2025</w:t>
          </w:r>
        </w:p>
      </w:tc>
      <w:tc>
        <w:tcPr>
          <w:tcW w:w="4818" w:type="dxa"/>
          <w:shd w:val="clear" w:color="auto" w:fill="auto"/>
        </w:tcPr>
        <w:p w14:paraId="7CCD208A" w14:textId="77777777" w:rsidR="00BD0A82" w:rsidRPr="00580F2B" w:rsidRDefault="00BD0A82" w:rsidP="00BD0A82">
          <w:pPr>
            <w:pStyle w:val="Fuzeile"/>
            <w:tabs>
              <w:tab w:val="clear" w:pos="9072"/>
              <w:tab w:val="left" w:pos="6012"/>
              <w:tab w:val="right" w:pos="9360"/>
            </w:tabs>
            <w:rPr>
              <w:rFonts w:ascii="Verdana" w:hAnsi="Verdana" w:cs="Arial"/>
              <w:sz w:val="14"/>
              <w:szCs w:val="16"/>
            </w:rPr>
          </w:pPr>
        </w:p>
      </w:tc>
    </w:tr>
  </w:tbl>
  <w:p w14:paraId="417F4618" w14:textId="77777777" w:rsidR="000C2275" w:rsidRPr="00580F2B" w:rsidRDefault="000C2275">
    <w:pPr>
      <w:pStyle w:val="Fuzeile"/>
      <w:tabs>
        <w:tab w:val="clear" w:pos="9072"/>
        <w:tab w:val="right" w:pos="9360"/>
      </w:tabs>
      <w:rPr>
        <w:rFonts w:ascii="Verdana" w:hAnsi="Verdana"/>
        <w:sz w:val="2"/>
      </w:rPr>
    </w:pPr>
  </w:p>
  <w:p w14:paraId="4AB0D8FD" w14:textId="77777777" w:rsidR="00D160AA" w:rsidRPr="00F132C3" w:rsidRDefault="00D160AA">
    <w:pP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B4A16" w14:textId="77777777" w:rsidR="00A85C9C" w:rsidRDefault="00A85C9C">
      <w:r>
        <w:separator/>
      </w:r>
    </w:p>
    <w:p w14:paraId="5A85FC37" w14:textId="77777777" w:rsidR="00A85C9C" w:rsidRDefault="00A85C9C"/>
  </w:footnote>
  <w:footnote w:type="continuationSeparator" w:id="0">
    <w:p w14:paraId="1921D710" w14:textId="77777777" w:rsidR="00A85C9C" w:rsidRDefault="00A85C9C">
      <w:r>
        <w:continuationSeparator/>
      </w:r>
    </w:p>
    <w:p w14:paraId="42443B55" w14:textId="77777777" w:rsidR="00A85C9C" w:rsidRDefault="00A85C9C"/>
  </w:footnote>
  <w:footnote w:id="1">
    <w:p w14:paraId="32062058" w14:textId="5B9A9D8E" w:rsidR="00AA25AA" w:rsidRPr="000E1268" w:rsidRDefault="00AA25AA" w:rsidP="001F4469">
      <w:pPr>
        <w:pStyle w:val="Funotentext"/>
        <w:spacing w:after="120"/>
        <w:rPr>
          <w:rFonts w:ascii="Verdana" w:hAnsi="Verdana"/>
          <w:sz w:val="16"/>
          <w:szCs w:val="16"/>
          <w:lang w:val="de-CH"/>
        </w:rPr>
      </w:pPr>
      <w:r w:rsidRPr="000E1268">
        <w:rPr>
          <w:rStyle w:val="Funotenzeichen"/>
          <w:rFonts w:ascii="Verdana" w:hAnsi="Verdana"/>
          <w:sz w:val="16"/>
          <w:szCs w:val="16"/>
        </w:rPr>
        <w:footnoteRef/>
      </w:r>
      <w:r w:rsidRPr="000E1268">
        <w:rPr>
          <w:rFonts w:ascii="Verdana" w:hAnsi="Verdana"/>
          <w:sz w:val="16"/>
          <w:szCs w:val="16"/>
        </w:rPr>
        <w:t xml:space="preserve"> Siehe Adressliste der beim VQF akkreditierten Prüfer: </w:t>
      </w:r>
      <w:hyperlink r:id="rId1" w:history="1">
        <w:r w:rsidRPr="00094B74">
          <w:rPr>
            <w:rStyle w:val="Hyperlink"/>
            <w:rFonts w:ascii="Verdana" w:hAnsi="Verdana"/>
            <w:sz w:val="16"/>
            <w:szCs w:val="16"/>
          </w:rPr>
          <w:t>www.vqf.ch/de/vqf-downloads</w:t>
        </w:r>
      </w:hyperlink>
      <w:r w:rsidRPr="000E1268">
        <w:rPr>
          <w:rFonts w:ascii="Verdana" w:hAnsi="Verdana"/>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8C76FB"/>
    <w:multiLevelType w:val="hybridMultilevel"/>
    <w:tmpl w:val="A40CDE3E"/>
    <w:lvl w:ilvl="0" w:tplc="44446E66">
      <w:start w:val="1"/>
      <w:numFmt w:val="bullet"/>
      <w:lvlText w:val="-"/>
      <w:lvlJc w:val="left"/>
      <w:pPr>
        <w:tabs>
          <w:tab w:val="num" w:pos="397"/>
        </w:tabs>
        <w:ind w:left="397" w:hanging="397"/>
      </w:pPr>
      <w:rPr>
        <w:rFont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D27C5B"/>
    <w:multiLevelType w:val="hybridMultilevel"/>
    <w:tmpl w:val="E47870C8"/>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0A570F"/>
    <w:multiLevelType w:val="multilevel"/>
    <w:tmpl w:val="47A4DB4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000707"/>
    <w:multiLevelType w:val="hybridMultilevel"/>
    <w:tmpl w:val="A71A3C0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122F6D"/>
    <w:multiLevelType w:val="hybridMultilevel"/>
    <w:tmpl w:val="5D200596"/>
    <w:lvl w:ilvl="0" w:tplc="04070003">
      <w:start w:val="1"/>
      <w:numFmt w:val="bullet"/>
      <w:lvlText w:val="o"/>
      <w:lvlJc w:val="left"/>
      <w:pPr>
        <w:tabs>
          <w:tab w:val="num" w:pos="720"/>
        </w:tabs>
        <w:ind w:left="72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255740"/>
    <w:multiLevelType w:val="hybridMultilevel"/>
    <w:tmpl w:val="B63C9E9C"/>
    <w:lvl w:ilvl="0" w:tplc="BD16AE7E">
      <w:start w:val="4"/>
      <w:numFmt w:val="upperLetter"/>
      <w:pStyle w:val="berschrift3"/>
      <w:lvlText w:val="%1)"/>
      <w:lvlJc w:val="left"/>
      <w:pPr>
        <w:tabs>
          <w:tab w:val="num" w:pos="1083"/>
        </w:tabs>
        <w:ind w:left="1083" w:hanging="375"/>
      </w:pPr>
      <w:rPr>
        <w:rFonts w:hint="default"/>
      </w:rPr>
    </w:lvl>
    <w:lvl w:ilvl="1" w:tplc="431A9794">
      <w:start w:val="2"/>
      <w:numFmt w:val="decimal"/>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0FCF2589"/>
    <w:multiLevelType w:val="hybridMultilevel"/>
    <w:tmpl w:val="54A6D15A"/>
    <w:lvl w:ilvl="0" w:tplc="C46C2038">
      <w:start w:val="1"/>
      <w:numFmt w:val="bullet"/>
      <w:lvlText w:val=""/>
      <w:lvlJc w:val="left"/>
      <w:pPr>
        <w:tabs>
          <w:tab w:val="num" w:pos="720"/>
        </w:tabs>
        <w:ind w:left="720" w:hanging="360"/>
      </w:pPr>
      <w:rPr>
        <w:rFonts w:ascii="Symbol" w:hAnsi="Symbol" w:cs="Arial" w:hint="default"/>
        <w:b/>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B76F44"/>
    <w:multiLevelType w:val="multilevel"/>
    <w:tmpl w:val="B18E27BE"/>
    <w:lvl w:ilvl="0">
      <w:start w:val="1"/>
      <w:numFmt w:val="decimal"/>
      <w:pStyle w:val="berschrift2"/>
      <w:lvlText w:val="%1."/>
      <w:lvlJc w:val="left"/>
      <w:pPr>
        <w:tabs>
          <w:tab w:val="num" w:pos="420"/>
        </w:tabs>
        <w:ind w:left="420" w:hanging="420"/>
      </w:pPr>
      <w:rPr>
        <w:rFonts w:hint="default"/>
      </w:rPr>
    </w:lvl>
    <w:lvl w:ilvl="1">
      <w:start w:val="5"/>
      <w:numFmt w:val="decimal"/>
      <w:isLgl/>
      <w:lvlText w:val="%1.%2"/>
      <w:lvlJc w:val="left"/>
      <w:pPr>
        <w:tabs>
          <w:tab w:val="num" w:pos="360"/>
        </w:tabs>
        <w:ind w:left="360" w:hanging="360"/>
      </w:pPr>
      <w:rPr>
        <w:rFonts w:cs="Arial" w:hint="default"/>
      </w:rPr>
    </w:lvl>
    <w:lvl w:ilvl="2">
      <w:start w:val="1"/>
      <w:numFmt w:val="decimal"/>
      <w:isLgl/>
      <w:lvlText w:val="%1.%2.%3"/>
      <w:lvlJc w:val="left"/>
      <w:pPr>
        <w:tabs>
          <w:tab w:val="num" w:pos="720"/>
        </w:tabs>
        <w:ind w:left="720" w:hanging="720"/>
      </w:pPr>
      <w:rPr>
        <w:rFonts w:cs="Arial" w:hint="default"/>
      </w:rPr>
    </w:lvl>
    <w:lvl w:ilvl="3">
      <w:start w:val="1"/>
      <w:numFmt w:val="decimal"/>
      <w:isLgl/>
      <w:lvlText w:val="%1.%2.%3.%4"/>
      <w:lvlJc w:val="left"/>
      <w:pPr>
        <w:tabs>
          <w:tab w:val="num" w:pos="720"/>
        </w:tabs>
        <w:ind w:left="720" w:hanging="720"/>
      </w:pPr>
      <w:rPr>
        <w:rFonts w:cs="Arial" w:hint="default"/>
      </w:rPr>
    </w:lvl>
    <w:lvl w:ilvl="4">
      <w:start w:val="1"/>
      <w:numFmt w:val="decimal"/>
      <w:isLgl/>
      <w:lvlText w:val="%1.%2.%3.%4.%5"/>
      <w:lvlJc w:val="left"/>
      <w:pPr>
        <w:tabs>
          <w:tab w:val="num" w:pos="1080"/>
        </w:tabs>
        <w:ind w:left="1080" w:hanging="1080"/>
      </w:pPr>
      <w:rPr>
        <w:rFonts w:cs="Arial" w:hint="default"/>
      </w:rPr>
    </w:lvl>
    <w:lvl w:ilvl="5">
      <w:start w:val="1"/>
      <w:numFmt w:val="decimal"/>
      <w:isLgl/>
      <w:lvlText w:val="%1.%2.%3.%4.%5.%6"/>
      <w:lvlJc w:val="left"/>
      <w:pPr>
        <w:tabs>
          <w:tab w:val="num" w:pos="1080"/>
        </w:tabs>
        <w:ind w:left="1080" w:hanging="1080"/>
      </w:pPr>
      <w:rPr>
        <w:rFonts w:cs="Arial" w:hint="default"/>
      </w:rPr>
    </w:lvl>
    <w:lvl w:ilvl="6">
      <w:start w:val="1"/>
      <w:numFmt w:val="decimal"/>
      <w:isLgl/>
      <w:lvlText w:val="%1.%2.%3.%4.%5.%6.%7"/>
      <w:lvlJc w:val="left"/>
      <w:pPr>
        <w:tabs>
          <w:tab w:val="num" w:pos="1440"/>
        </w:tabs>
        <w:ind w:left="1440" w:hanging="1440"/>
      </w:pPr>
      <w:rPr>
        <w:rFonts w:cs="Arial" w:hint="default"/>
      </w:rPr>
    </w:lvl>
    <w:lvl w:ilvl="7">
      <w:start w:val="1"/>
      <w:numFmt w:val="decimal"/>
      <w:isLgl/>
      <w:lvlText w:val="%1.%2.%3.%4.%5.%6.%7.%8"/>
      <w:lvlJc w:val="left"/>
      <w:pPr>
        <w:tabs>
          <w:tab w:val="num" w:pos="1440"/>
        </w:tabs>
        <w:ind w:left="1440" w:hanging="1440"/>
      </w:pPr>
      <w:rPr>
        <w:rFonts w:cs="Arial" w:hint="default"/>
      </w:rPr>
    </w:lvl>
    <w:lvl w:ilvl="8">
      <w:start w:val="1"/>
      <w:numFmt w:val="decimal"/>
      <w:isLgl/>
      <w:lvlText w:val="%1.%2.%3.%4.%5.%6.%7.%8.%9"/>
      <w:lvlJc w:val="left"/>
      <w:pPr>
        <w:tabs>
          <w:tab w:val="num" w:pos="1800"/>
        </w:tabs>
        <w:ind w:left="1800" w:hanging="1800"/>
      </w:pPr>
      <w:rPr>
        <w:rFonts w:cs="Arial" w:hint="default"/>
      </w:rPr>
    </w:lvl>
  </w:abstractNum>
  <w:abstractNum w:abstractNumId="9" w15:restartNumberingAfterBreak="0">
    <w:nsid w:val="1ABB2C88"/>
    <w:multiLevelType w:val="multilevel"/>
    <w:tmpl w:val="14323FFA"/>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1BEF4BF8"/>
    <w:multiLevelType w:val="hybridMultilevel"/>
    <w:tmpl w:val="5E60E316"/>
    <w:lvl w:ilvl="0" w:tplc="04070001">
      <w:start w:val="1"/>
      <w:numFmt w:val="bullet"/>
      <w:lvlText w:val=""/>
      <w:lvlJc w:val="left"/>
      <w:pPr>
        <w:tabs>
          <w:tab w:val="num" w:pos="3900"/>
        </w:tabs>
        <w:ind w:left="3900" w:hanging="360"/>
      </w:pPr>
      <w:rPr>
        <w:rFonts w:ascii="Symbol" w:hAnsi="Symbol" w:hint="default"/>
      </w:rPr>
    </w:lvl>
    <w:lvl w:ilvl="1" w:tplc="04070003" w:tentative="1">
      <w:start w:val="1"/>
      <w:numFmt w:val="bullet"/>
      <w:lvlText w:val="o"/>
      <w:lvlJc w:val="left"/>
      <w:pPr>
        <w:tabs>
          <w:tab w:val="num" w:pos="4620"/>
        </w:tabs>
        <w:ind w:left="4620" w:hanging="360"/>
      </w:pPr>
      <w:rPr>
        <w:rFonts w:ascii="Courier New" w:hAnsi="Courier New" w:hint="default"/>
      </w:rPr>
    </w:lvl>
    <w:lvl w:ilvl="2" w:tplc="04070005" w:tentative="1">
      <w:start w:val="1"/>
      <w:numFmt w:val="bullet"/>
      <w:lvlText w:val=""/>
      <w:lvlJc w:val="left"/>
      <w:pPr>
        <w:tabs>
          <w:tab w:val="num" w:pos="5340"/>
        </w:tabs>
        <w:ind w:left="5340" w:hanging="360"/>
      </w:pPr>
      <w:rPr>
        <w:rFonts w:ascii="Wingdings" w:hAnsi="Wingdings" w:hint="default"/>
      </w:rPr>
    </w:lvl>
    <w:lvl w:ilvl="3" w:tplc="04070001" w:tentative="1">
      <w:start w:val="1"/>
      <w:numFmt w:val="bullet"/>
      <w:lvlText w:val=""/>
      <w:lvlJc w:val="left"/>
      <w:pPr>
        <w:tabs>
          <w:tab w:val="num" w:pos="6060"/>
        </w:tabs>
        <w:ind w:left="6060" w:hanging="360"/>
      </w:pPr>
      <w:rPr>
        <w:rFonts w:ascii="Symbol" w:hAnsi="Symbol" w:hint="default"/>
      </w:rPr>
    </w:lvl>
    <w:lvl w:ilvl="4" w:tplc="04070003" w:tentative="1">
      <w:start w:val="1"/>
      <w:numFmt w:val="bullet"/>
      <w:lvlText w:val="o"/>
      <w:lvlJc w:val="left"/>
      <w:pPr>
        <w:tabs>
          <w:tab w:val="num" w:pos="6780"/>
        </w:tabs>
        <w:ind w:left="6780" w:hanging="360"/>
      </w:pPr>
      <w:rPr>
        <w:rFonts w:ascii="Courier New" w:hAnsi="Courier New" w:hint="default"/>
      </w:rPr>
    </w:lvl>
    <w:lvl w:ilvl="5" w:tplc="04070005" w:tentative="1">
      <w:start w:val="1"/>
      <w:numFmt w:val="bullet"/>
      <w:lvlText w:val=""/>
      <w:lvlJc w:val="left"/>
      <w:pPr>
        <w:tabs>
          <w:tab w:val="num" w:pos="7500"/>
        </w:tabs>
        <w:ind w:left="7500" w:hanging="360"/>
      </w:pPr>
      <w:rPr>
        <w:rFonts w:ascii="Wingdings" w:hAnsi="Wingdings" w:hint="default"/>
      </w:rPr>
    </w:lvl>
    <w:lvl w:ilvl="6" w:tplc="04070001" w:tentative="1">
      <w:start w:val="1"/>
      <w:numFmt w:val="bullet"/>
      <w:lvlText w:val=""/>
      <w:lvlJc w:val="left"/>
      <w:pPr>
        <w:tabs>
          <w:tab w:val="num" w:pos="8220"/>
        </w:tabs>
        <w:ind w:left="8220" w:hanging="360"/>
      </w:pPr>
      <w:rPr>
        <w:rFonts w:ascii="Symbol" w:hAnsi="Symbol" w:hint="default"/>
      </w:rPr>
    </w:lvl>
    <w:lvl w:ilvl="7" w:tplc="04070003" w:tentative="1">
      <w:start w:val="1"/>
      <w:numFmt w:val="bullet"/>
      <w:lvlText w:val="o"/>
      <w:lvlJc w:val="left"/>
      <w:pPr>
        <w:tabs>
          <w:tab w:val="num" w:pos="8940"/>
        </w:tabs>
        <w:ind w:left="8940" w:hanging="360"/>
      </w:pPr>
      <w:rPr>
        <w:rFonts w:ascii="Courier New" w:hAnsi="Courier New" w:hint="default"/>
      </w:rPr>
    </w:lvl>
    <w:lvl w:ilvl="8" w:tplc="04070005" w:tentative="1">
      <w:start w:val="1"/>
      <w:numFmt w:val="bullet"/>
      <w:lvlText w:val=""/>
      <w:lvlJc w:val="left"/>
      <w:pPr>
        <w:tabs>
          <w:tab w:val="num" w:pos="9660"/>
        </w:tabs>
        <w:ind w:left="9660" w:hanging="360"/>
      </w:pPr>
      <w:rPr>
        <w:rFonts w:ascii="Wingdings" w:hAnsi="Wingdings" w:hint="default"/>
      </w:rPr>
    </w:lvl>
  </w:abstractNum>
  <w:abstractNum w:abstractNumId="11" w15:restartNumberingAfterBreak="0">
    <w:nsid w:val="1D056F93"/>
    <w:multiLevelType w:val="multilevel"/>
    <w:tmpl w:val="5A2A541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FD67F4E"/>
    <w:multiLevelType w:val="hybridMultilevel"/>
    <w:tmpl w:val="394223D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14504D9"/>
    <w:multiLevelType w:val="singleLevel"/>
    <w:tmpl w:val="FFFFFFFF"/>
    <w:lvl w:ilvl="0">
      <w:start w:val="6301"/>
      <w:numFmt w:val="bullet"/>
      <w:lvlText w:val=""/>
      <w:legacy w:legacy="1" w:legacySpace="0" w:legacyIndent="705"/>
      <w:lvlJc w:val="left"/>
      <w:pPr>
        <w:ind w:left="705" w:hanging="705"/>
      </w:pPr>
      <w:rPr>
        <w:rFonts w:ascii="Symbol" w:hAnsi="Symbol" w:hint="default"/>
      </w:rPr>
    </w:lvl>
  </w:abstractNum>
  <w:abstractNum w:abstractNumId="14" w15:restartNumberingAfterBreak="0">
    <w:nsid w:val="226F3C1C"/>
    <w:multiLevelType w:val="multilevel"/>
    <w:tmpl w:val="99DAC50E"/>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8737827"/>
    <w:multiLevelType w:val="singleLevel"/>
    <w:tmpl w:val="F8266DB6"/>
    <w:lvl w:ilvl="0">
      <w:start w:val="1"/>
      <w:numFmt w:val="bullet"/>
      <w:lvlText w:val="•"/>
      <w:lvlJc w:val="left"/>
      <w:pPr>
        <w:tabs>
          <w:tab w:val="num" w:pos="0"/>
        </w:tabs>
        <w:ind w:left="360" w:hanging="360"/>
      </w:pPr>
      <w:rPr>
        <w:rFonts w:ascii="Times New Roman" w:hAnsi="Times New Roman" w:hint="default"/>
        <w:sz w:val="22"/>
      </w:rPr>
    </w:lvl>
  </w:abstractNum>
  <w:abstractNum w:abstractNumId="16" w15:restartNumberingAfterBreak="0">
    <w:nsid w:val="29C63E8B"/>
    <w:multiLevelType w:val="hybridMultilevel"/>
    <w:tmpl w:val="2FD4223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C562949"/>
    <w:multiLevelType w:val="hybridMultilevel"/>
    <w:tmpl w:val="A10E23D2"/>
    <w:lvl w:ilvl="0" w:tplc="04070017">
      <w:start w:val="1"/>
      <w:numFmt w:val="lowerLetter"/>
      <w:lvlText w:val="%1)"/>
      <w:lvlJc w:val="left"/>
      <w:pPr>
        <w:tabs>
          <w:tab w:val="num" w:pos="1080"/>
        </w:tabs>
        <w:ind w:left="1080" w:hanging="360"/>
      </w:pPr>
      <w:rPr>
        <w:rFonts w:hint="default"/>
        <w:b w:val="0"/>
        <w:i w:val="0"/>
        <w:sz w:val="20"/>
      </w:rPr>
    </w:lvl>
    <w:lvl w:ilvl="1" w:tplc="04070019">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18" w15:restartNumberingAfterBreak="0">
    <w:nsid w:val="38473BBE"/>
    <w:multiLevelType w:val="multilevel"/>
    <w:tmpl w:val="3F1C9482"/>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9454204"/>
    <w:multiLevelType w:val="hybridMultilevel"/>
    <w:tmpl w:val="92EE6316"/>
    <w:lvl w:ilvl="0" w:tplc="F8266DB6">
      <w:start w:val="1"/>
      <w:numFmt w:val="bullet"/>
      <w:lvlText w:val="•"/>
      <w:lvlJc w:val="left"/>
      <w:pPr>
        <w:tabs>
          <w:tab w:val="num" w:pos="360"/>
        </w:tabs>
        <w:ind w:left="720" w:hanging="360"/>
      </w:pPr>
      <w:rPr>
        <w:rFonts w:ascii="Times New Roman" w:hAnsi="Times New Roman" w:hint="default"/>
        <w:sz w:val="22"/>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CE276EC"/>
    <w:multiLevelType w:val="hybridMultilevel"/>
    <w:tmpl w:val="A40CDE3E"/>
    <w:lvl w:ilvl="0" w:tplc="7C04375A">
      <w:start w:val="1"/>
      <w:numFmt w:val="upperLetter"/>
      <w:lvlText w:val="%1."/>
      <w:lvlJc w:val="left"/>
      <w:pPr>
        <w:tabs>
          <w:tab w:val="num" w:pos="375"/>
        </w:tabs>
        <w:ind w:left="375" w:hanging="375"/>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9C4746"/>
    <w:multiLevelType w:val="singleLevel"/>
    <w:tmpl w:val="F8266DB6"/>
    <w:lvl w:ilvl="0">
      <w:start w:val="1"/>
      <w:numFmt w:val="bullet"/>
      <w:lvlText w:val="•"/>
      <w:lvlJc w:val="left"/>
      <w:pPr>
        <w:tabs>
          <w:tab w:val="num" w:pos="0"/>
        </w:tabs>
        <w:ind w:left="360" w:hanging="360"/>
      </w:pPr>
      <w:rPr>
        <w:rFonts w:ascii="Times New Roman" w:hAnsi="Times New Roman" w:hint="default"/>
        <w:sz w:val="22"/>
      </w:rPr>
    </w:lvl>
  </w:abstractNum>
  <w:abstractNum w:abstractNumId="22" w15:restartNumberingAfterBreak="0">
    <w:nsid w:val="402A3D5A"/>
    <w:multiLevelType w:val="hybridMultilevel"/>
    <w:tmpl w:val="D7A2F074"/>
    <w:lvl w:ilvl="0" w:tplc="04070001">
      <w:start w:val="1"/>
      <w:numFmt w:val="bullet"/>
      <w:lvlText w:val=""/>
      <w:lvlJc w:val="left"/>
      <w:pPr>
        <w:tabs>
          <w:tab w:val="num" w:pos="717"/>
        </w:tabs>
        <w:ind w:left="717" w:hanging="360"/>
      </w:pPr>
      <w:rPr>
        <w:rFonts w:ascii="Symbol" w:hAnsi="Symbol" w:hint="default"/>
      </w:rPr>
    </w:lvl>
    <w:lvl w:ilvl="1" w:tplc="04070003" w:tentative="1">
      <w:start w:val="1"/>
      <w:numFmt w:val="bullet"/>
      <w:lvlText w:val="o"/>
      <w:lvlJc w:val="left"/>
      <w:pPr>
        <w:tabs>
          <w:tab w:val="num" w:pos="1437"/>
        </w:tabs>
        <w:ind w:left="1437" w:hanging="360"/>
      </w:pPr>
      <w:rPr>
        <w:rFonts w:ascii="Courier New" w:hAnsi="Courier New" w:hint="default"/>
      </w:rPr>
    </w:lvl>
    <w:lvl w:ilvl="2" w:tplc="04070005" w:tentative="1">
      <w:start w:val="1"/>
      <w:numFmt w:val="bullet"/>
      <w:lvlText w:val=""/>
      <w:lvlJc w:val="left"/>
      <w:pPr>
        <w:tabs>
          <w:tab w:val="num" w:pos="2157"/>
        </w:tabs>
        <w:ind w:left="2157" w:hanging="360"/>
      </w:pPr>
      <w:rPr>
        <w:rFonts w:ascii="Wingdings" w:hAnsi="Wingdings" w:hint="default"/>
      </w:rPr>
    </w:lvl>
    <w:lvl w:ilvl="3" w:tplc="04070001" w:tentative="1">
      <w:start w:val="1"/>
      <w:numFmt w:val="bullet"/>
      <w:lvlText w:val=""/>
      <w:lvlJc w:val="left"/>
      <w:pPr>
        <w:tabs>
          <w:tab w:val="num" w:pos="2877"/>
        </w:tabs>
        <w:ind w:left="2877" w:hanging="360"/>
      </w:pPr>
      <w:rPr>
        <w:rFonts w:ascii="Symbol" w:hAnsi="Symbol" w:hint="default"/>
      </w:rPr>
    </w:lvl>
    <w:lvl w:ilvl="4" w:tplc="04070003" w:tentative="1">
      <w:start w:val="1"/>
      <w:numFmt w:val="bullet"/>
      <w:lvlText w:val="o"/>
      <w:lvlJc w:val="left"/>
      <w:pPr>
        <w:tabs>
          <w:tab w:val="num" w:pos="3597"/>
        </w:tabs>
        <w:ind w:left="3597" w:hanging="360"/>
      </w:pPr>
      <w:rPr>
        <w:rFonts w:ascii="Courier New" w:hAnsi="Courier New" w:hint="default"/>
      </w:rPr>
    </w:lvl>
    <w:lvl w:ilvl="5" w:tplc="04070005" w:tentative="1">
      <w:start w:val="1"/>
      <w:numFmt w:val="bullet"/>
      <w:lvlText w:val=""/>
      <w:lvlJc w:val="left"/>
      <w:pPr>
        <w:tabs>
          <w:tab w:val="num" w:pos="4317"/>
        </w:tabs>
        <w:ind w:left="4317" w:hanging="360"/>
      </w:pPr>
      <w:rPr>
        <w:rFonts w:ascii="Wingdings" w:hAnsi="Wingdings" w:hint="default"/>
      </w:rPr>
    </w:lvl>
    <w:lvl w:ilvl="6" w:tplc="04070001" w:tentative="1">
      <w:start w:val="1"/>
      <w:numFmt w:val="bullet"/>
      <w:lvlText w:val=""/>
      <w:lvlJc w:val="left"/>
      <w:pPr>
        <w:tabs>
          <w:tab w:val="num" w:pos="5037"/>
        </w:tabs>
        <w:ind w:left="5037" w:hanging="360"/>
      </w:pPr>
      <w:rPr>
        <w:rFonts w:ascii="Symbol" w:hAnsi="Symbol" w:hint="default"/>
      </w:rPr>
    </w:lvl>
    <w:lvl w:ilvl="7" w:tplc="04070003" w:tentative="1">
      <w:start w:val="1"/>
      <w:numFmt w:val="bullet"/>
      <w:lvlText w:val="o"/>
      <w:lvlJc w:val="left"/>
      <w:pPr>
        <w:tabs>
          <w:tab w:val="num" w:pos="5757"/>
        </w:tabs>
        <w:ind w:left="5757" w:hanging="360"/>
      </w:pPr>
      <w:rPr>
        <w:rFonts w:ascii="Courier New" w:hAnsi="Courier New" w:hint="default"/>
      </w:rPr>
    </w:lvl>
    <w:lvl w:ilvl="8" w:tplc="04070005" w:tentative="1">
      <w:start w:val="1"/>
      <w:numFmt w:val="bullet"/>
      <w:lvlText w:val=""/>
      <w:lvlJc w:val="left"/>
      <w:pPr>
        <w:tabs>
          <w:tab w:val="num" w:pos="6477"/>
        </w:tabs>
        <w:ind w:left="6477" w:hanging="360"/>
      </w:pPr>
      <w:rPr>
        <w:rFonts w:ascii="Wingdings" w:hAnsi="Wingdings" w:hint="default"/>
      </w:rPr>
    </w:lvl>
  </w:abstractNum>
  <w:abstractNum w:abstractNumId="23" w15:restartNumberingAfterBreak="0">
    <w:nsid w:val="4158178B"/>
    <w:multiLevelType w:val="multilevel"/>
    <w:tmpl w:val="CE9E050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8F92FED"/>
    <w:multiLevelType w:val="hybridMultilevel"/>
    <w:tmpl w:val="8B2479EC"/>
    <w:lvl w:ilvl="0" w:tplc="04070007">
      <w:start w:val="1"/>
      <w:numFmt w:val="bullet"/>
      <w:lvlText w:val="-"/>
      <w:lvlJc w:val="left"/>
      <w:pPr>
        <w:tabs>
          <w:tab w:val="num" w:pos="360"/>
        </w:tabs>
        <w:ind w:left="360" w:hanging="360"/>
      </w:pPr>
      <w:rPr>
        <w:sz w:val="16"/>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9824002"/>
    <w:multiLevelType w:val="hybridMultilevel"/>
    <w:tmpl w:val="831AE5E2"/>
    <w:lvl w:ilvl="0" w:tplc="0407000F">
      <w:start w:val="1"/>
      <w:numFmt w:val="decimal"/>
      <w:lvlText w:val="%1."/>
      <w:lvlJc w:val="left"/>
      <w:pPr>
        <w:tabs>
          <w:tab w:val="num" w:pos="1146"/>
        </w:tabs>
        <w:ind w:left="1146" w:hanging="360"/>
      </w:pPr>
    </w:lvl>
    <w:lvl w:ilvl="1" w:tplc="04070019" w:tentative="1">
      <w:start w:val="1"/>
      <w:numFmt w:val="lowerLetter"/>
      <w:lvlText w:val="%2."/>
      <w:lvlJc w:val="left"/>
      <w:pPr>
        <w:tabs>
          <w:tab w:val="num" w:pos="1866"/>
        </w:tabs>
        <w:ind w:left="1866" w:hanging="360"/>
      </w:pPr>
    </w:lvl>
    <w:lvl w:ilvl="2" w:tplc="0407001B" w:tentative="1">
      <w:start w:val="1"/>
      <w:numFmt w:val="lowerRoman"/>
      <w:lvlText w:val="%3."/>
      <w:lvlJc w:val="right"/>
      <w:pPr>
        <w:tabs>
          <w:tab w:val="num" w:pos="2586"/>
        </w:tabs>
        <w:ind w:left="2586" w:hanging="180"/>
      </w:pPr>
    </w:lvl>
    <w:lvl w:ilvl="3" w:tplc="0407000F" w:tentative="1">
      <w:start w:val="1"/>
      <w:numFmt w:val="decimal"/>
      <w:lvlText w:val="%4."/>
      <w:lvlJc w:val="left"/>
      <w:pPr>
        <w:tabs>
          <w:tab w:val="num" w:pos="3306"/>
        </w:tabs>
        <w:ind w:left="3306" w:hanging="360"/>
      </w:pPr>
    </w:lvl>
    <w:lvl w:ilvl="4" w:tplc="04070019" w:tentative="1">
      <w:start w:val="1"/>
      <w:numFmt w:val="lowerLetter"/>
      <w:lvlText w:val="%5."/>
      <w:lvlJc w:val="left"/>
      <w:pPr>
        <w:tabs>
          <w:tab w:val="num" w:pos="4026"/>
        </w:tabs>
        <w:ind w:left="4026" w:hanging="360"/>
      </w:pPr>
    </w:lvl>
    <w:lvl w:ilvl="5" w:tplc="0407001B" w:tentative="1">
      <w:start w:val="1"/>
      <w:numFmt w:val="lowerRoman"/>
      <w:lvlText w:val="%6."/>
      <w:lvlJc w:val="right"/>
      <w:pPr>
        <w:tabs>
          <w:tab w:val="num" w:pos="4746"/>
        </w:tabs>
        <w:ind w:left="4746" w:hanging="180"/>
      </w:pPr>
    </w:lvl>
    <w:lvl w:ilvl="6" w:tplc="0407000F" w:tentative="1">
      <w:start w:val="1"/>
      <w:numFmt w:val="decimal"/>
      <w:lvlText w:val="%7."/>
      <w:lvlJc w:val="left"/>
      <w:pPr>
        <w:tabs>
          <w:tab w:val="num" w:pos="5466"/>
        </w:tabs>
        <w:ind w:left="5466" w:hanging="360"/>
      </w:pPr>
    </w:lvl>
    <w:lvl w:ilvl="7" w:tplc="04070019" w:tentative="1">
      <w:start w:val="1"/>
      <w:numFmt w:val="lowerLetter"/>
      <w:lvlText w:val="%8."/>
      <w:lvlJc w:val="left"/>
      <w:pPr>
        <w:tabs>
          <w:tab w:val="num" w:pos="6186"/>
        </w:tabs>
        <w:ind w:left="6186" w:hanging="360"/>
      </w:pPr>
    </w:lvl>
    <w:lvl w:ilvl="8" w:tplc="0407001B" w:tentative="1">
      <w:start w:val="1"/>
      <w:numFmt w:val="lowerRoman"/>
      <w:lvlText w:val="%9."/>
      <w:lvlJc w:val="right"/>
      <w:pPr>
        <w:tabs>
          <w:tab w:val="num" w:pos="6906"/>
        </w:tabs>
        <w:ind w:left="6906" w:hanging="180"/>
      </w:pPr>
    </w:lvl>
  </w:abstractNum>
  <w:abstractNum w:abstractNumId="26" w15:restartNumberingAfterBreak="0">
    <w:nsid w:val="4B6242E0"/>
    <w:multiLevelType w:val="hybridMultilevel"/>
    <w:tmpl w:val="7C02D77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4BFE26D4"/>
    <w:multiLevelType w:val="hybridMultilevel"/>
    <w:tmpl w:val="9724B6EC"/>
    <w:lvl w:ilvl="0" w:tplc="04070001">
      <w:start w:val="1"/>
      <w:numFmt w:val="bullet"/>
      <w:lvlText w:val=""/>
      <w:lvlJc w:val="left"/>
      <w:pPr>
        <w:tabs>
          <w:tab w:val="num" w:pos="1434"/>
        </w:tabs>
        <w:ind w:left="1434" w:hanging="360"/>
      </w:pPr>
      <w:rPr>
        <w:rFonts w:ascii="Symbol" w:hAnsi="Symbol" w:hint="default"/>
      </w:rPr>
    </w:lvl>
    <w:lvl w:ilvl="1" w:tplc="04070003" w:tentative="1">
      <w:start w:val="1"/>
      <w:numFmt w:val="bullet"/>
      <w:lvlText w:val="o"/>
      <w:lvlJc w:val="left"/>
      <w:pPr>
        <w:tabs>
          <w:tab w:val="num" w:pos="2154"/>
        </w:tabs>
        <w:ind w:left="2154" w:hanging="360"/>
      </w:pPr>
      <w:rPr>
        <w:rFonts w:ascii="Courier New" w:hAnsi="Courier New" w:hint="default"/>
      </w:rPr>
    </w:lvl>
    <w:lvl w:ilvl="2" w:tplc="04070005" w:tentative="1">
      <w:start w:val="1"/>
      <w:numFmt w:val="bullet"/>
      <w:lvlText w:val=""/>
      <w:lvlJc w:val="left"/>
      <w:pPr>
        <w:tabs>
          <w:tab w:val="num" w:pos="2874"/>
        </w:tabs>
        <w:ind w:left="2874" w:hanging="360"/>
      </w:pPr>
      <w:rPr>
        <w:rFonts w:ascii="Wingdings" w:hAnsi="Wingdings" w:hint="default"/>
      </w:rPr>
    </w:lvl>
    <w:lvl w:ilvl="3" w:tplc="04070001" w:tentative="1">
      <w:start w:val="1"/>
      <w:numFmt w:val="bullet"/>
      <w:lvlText w:val=""/>
      <w:lvlJc w:val="left"/>
      <w:pPr>
        <w:tabs>
          <w:tab w:val="num" w:pos="3594"/>
        </w:tabs>
        <w:ind w:left="3594" w:hanging="360"/>
      </w:pPr>
      <w:rPr>
        <w:rFonts w:ascii="Symbol" w:hAnsi="Symbol" w:hint="default"/>
      </w:rPr>
    </w:lvl>
    <w:lvl w:ilvl="4" w:tplc="04070003" w:tentative="1">
      <w:start w:val="1"/>
      <w:numFmt w:val="bullet"/>
      <w:lvlText w:val="o"/>
      <w:lvlJc w:val="left"/>
      <w:pPr>
        <w:tabs>
          <w:tab w:val="num" w:pos="4314"/>
        </w:tabs>
        <w:ind w:left="4314" w:hanging="360"/>
      </w:pPr>
      <w:rPr>
        <w:rFonts w:ascii="Courier New" w:hAnsi="Courier New" w:hint="default"/>
      </w:rPr>
    </w:lvl>
    <w:lvl w:ilvl="5" w:tplc="04070005" w:tentative="1">
      <w:start w:val="1"/>
      <w:numFmt w:val="bullet"/>
      <w:lvlText w:val=""/>
      <w:lvlJc w:val="left"/>
      <w:pPr>
        <w:tabs>
          <w:tab w:val="num" w:pos="5034"/>
        </w:tabs>
        <w:ind w:left="5034" w:hanging="360"/>
      </w:pPr>
      <w:rPr>
        <w:rFonts w:ascii="Wingdings" w:hAnsi="Wingdings" w:hint="default"/>
      </w:rPr>
    </w:lvl>
    <w:lvl w:ilvl="6" w:tplc="04070001" w:tentative="1">
      <w:start w:val="1"/>
      <w:numFmt w:val="bullet"/>
      <w:lvlText w:val=""/>
      <w:lvlJc w:val="left"/>
      <w:pPr>
        <w:tabs>
          <w:tab w:val="num" w:pos="5754"/>
        </w:tabs>
        <w:ind w:left="5754" w:hanging="360"/>
      </w:pPr>
      <w:rPr>
        <w:rFonts w:ascii="Symbol" w:hAnsi="Symbol" w:hint="default"/>
      </w:rPr>
    </w:lvl>
    <w:lvl w:ilvl="7" w:tplc="04070003" w:tentative="1">
      <w:start w:val="1"/>
      <w:numFmt w:val="bullet"/>
      <w:lvlText w:val="o"/>
      <w:lvlJc w:val="left"/>
      <w:pPr>
        <w:tabs>
          <w:tab w:val="num" w:pos="6474"/>
        </w:tabs>
        <w:ind w:left="6474" w:hanging="360"/>
      </w:pPr>
      <w:rPr>
        <w:rFonts w:ascii="Courier New" w:hAnsi="Courier New" w:hint="default"/>
      </w:rPr>
    </w:lvl>
    <w:lvl w:ilvl="8" w:tplc="04070005" w:tentative="1">
      <w:start w:val="1"/>
      <w:numFmt w:val="bullet"/>
      <w:lvlText w:val=""/>
      <w:lvlJc w:val="left"/>
      <w:pPr>
        <w:tabs>
          <w:tab w:val="num" w:pos="7194"/>
        </w:tabs>
        <w:ind w:left="7194" w:hanging="360"/>
      </w:pPr>
      <w:rPr>
        <w:rFonts w:ascii="Wingdings" w:hAnsi="Wingdings" w:hint="default"/>
      </w:rPr>
    </w:lvl>
  </w:abstractNum>
  <w:abstractNum w:abstractNumId="28" w15:restartNumberingAfterBreak="0">
    <w:nsid w:val="51CB1066"/>
    <w:multiLevelType w:val="hybridMultilevel"/>
    <w:tmpl w:val="B91C1496"/>
    <w:lvl w:ilvl="0" w:tplc="04070007">
      <w:start w:val="1"/>
      <w:numFmt w:val="bullet"/>
      <w:lvlText w:val="-"/>
      <w:lvlJc w:val="left"/>
      <w:pPr>
        <w:tabs>
          <w:tab w:val="num" w:pos="1260"/>
        </w:tabs>
        <w:ind w:left="1260" w:hanging="360"/>
      </w:pPr>
      <w:rPr>
        <w:sz w:val="16"/>
      </w:rPr>
    </w:lvl>
    <w:lvl w:ilvl="1" w:tplc="04070003" w:tentative="1">
      <w:start w:val="1"/>
      <w:numFmt w:val="bullet"/>
      <w:lvlText w:val="o"/>
      <w:lvlJc w:val="left"/>
      <w:pPr>
        <w:tabs>
          <w:tab w:val="num" w:pos="1980"/>
        </w:tabs>
        <w:ind w:left="1980" w:hanging="360"/>
      </w:pPr>
      <w:rPr>
        <w:rFonts w:ascii="Courier New" w:hAnsi="Courier New" w:hint="default"/>
      </w:rPr>
    </w:lvl>
    <w:lvl w:ilvl="2" w:tplc="04070005" w:tentative="1">
      <w:start w:val="1"/>
      <w:numFmt w:val="bullet"/>
      <w:lvlText w:val=""/>
      <w:lvlJc w:val="left"/>
      <w:pPr>
        <w:tabs>
          <w:tab w:val="num" w:pos="2700"/>
        </w:tabs>
        <w:ind w:left="2700" w:hanging="360"/>
      </w:pPr>
      <w:rPr>
        <w:rFonts w:ascii="Wingdings" w:hAnsi="Wingdings" w:hint="default"/>
      </w:rPr>
    </w:lvl>
    <w:lvl w:ilvl="3" w:tplc="04070001" w:tentative="1">
      <w:start w:val="1"/>
      <w:numFmt w:val="bullet"/>
      <w:lvlText w:val=""/>
      <w:lvlJc w:val="left"/>
      <w:pPr>
        <w:tabs>
          <w:tab w:val="num" w:pos="3420"/>
        </w:tabs>
        <w:ind w:left="3420" w:hanging="360"/>
      </w:pPr>
      <w:rPr>
        <w:rFonts w:ascii="Symbol" w:hAnsi="Symbol" w:hint="default"/>
      </w:rPr>
    </w:lvl>
    <w:lvl w:ilvl="4" w:tplc="04070003" w:tentative="1">
      <w:start w:val="1"/>
      <w:numFmt w:val="bullet"/>
      <w:lvlText w:val="o"/>
      <w:lvlJc w:val="left"/>
      <w:pPr>
        <w:tabs>
          <w:tab w:val="num" w:pos="4140"/>
        </w:tabs>
        <w:ind w:left="4140" w:hanging="360"/>
      </w:pPr>
      <w:rPr>
        <w:rFonts w:ascii="Courier New" w:hAnsi="Courier New" w:hint="default"/>
      </w:rPr>
    </w:lvl>
    <w:lvl w:ilvl="5" w:tplc="04070005" w:tentative="1">
      <w:start w:val="1"/>
      <w:numFmt w:val="bullet"/>
      <w:lvlText w:val=""/>
      <w:lvlJc w:val="left"/>
      <w:pPr>
        <w:tabs>
          <w:tab w:val="num" w:pos="4860"/>
        </w:tabs>
        <w:ind w:left="4860" w:hanging="360"/>
      </w:pPr>
      <w:rPr>
        <w:rFonts w:ascii="Wingdings" w:hAnsi="Wingdings" w:hint="default"/>
      </w:rPr>
    </w:lvl>
    <w:lvl w:ilvl="6" w:tplc="04070001" w:tentative="1">
      <w:start w:val="1"/>
      <w:numFmt w:val="bullet"/>
      <w:lvlText w:val=""/>
      <w:lvlJc w:val="left"/>
      <w:pPr>
        <w:tabs>
          <w:tab w:val="num" w:pos="5580"/>
        </w:tabs>
        <w:ind w:left="5580" w:hanging="360"/>
      </w:pPr>
      <w:rPr>
        <w:rFonts w:ascii="Symbol" w:hAnsi="Symbol" w:hint="default"/>
      </w:rPr>
    </w:lvl>
    <w:lvl w:ilvl="7" w:tplc="04070003" w:tentative="1">
      <w:start w:val="1"/>
      <w:numFmt w:val="bullet"/>
      <w:lvlText w:val="o"/>
      <w:lvlJc w:val="left"/>
      <w:pPr>
        <w:tabs>
          <w:tab w:val="num" w:pos="6300"/>
        </w:tabs>
        <w:ind w:left="6300" w:hanging="360"/>
      </w:pPr>
      <w:rPr>
        <w:rFonts w:ascii="Courier New" w:hAnsi="Courier New" w:hint="default"/>
      </w:rPr>
    </w:lvl>
    <w:lvl w:ilvl="8" w:tplc="04070005" w:tentative="1">
      <w:start w:val="1"/>
      <w:numFmt w:val="bullet"/>
      <w:lvlText w:val=""/>
      <w:lvlJc w:val="left"/>
      <w:pPr>
        <w:tabs>
          <w:tab w:val="num" w:pos="7020"/>
        </w:tabs>
        <w:ind w:left="7020" w:hanging="360"/>
      </w:pPr>
      <w:rPr>
        <w:rFonts w:ascii="Wingdings" w:hAnsi="Wingdings" w:hint="default"/>
      </w:rPr>
    </w:lvl>
  </w:abstractNum>
  <w:abstractNum w:abstractNumId="29" w15:restartNumberingAfterBreak="0">
    <w:nsid w:val="57940E3B"/>
    <w:multiLevelType w:val="hybridMultilevel"/>
    <w:tmpl w:val="A09021B0"/>
    <w:lvl w:ilvl="0" w:tplc="2C460352">
      <w:start w:val="3"/>
      <w:numFmt w:val="upperLetter"/>
      <w:lvlText w:val="%1)"/>
      <w:lvlJc w:val="left"/>
      <w:pPr>
        <w:tabs>
          <w:tab w:val="num" w:pos="1083"/>
        </w:tabs>
        <w:ind w:left="1083" w:hanging="375"/>
      </w:pPr>
      <w:rPr>
        <w:rFonts w:hint="default"/>
      </w:rPr>
    </w:lvl>
    <w:lvl w:ilvl="1" w:tplc="04070019" w:tentative="1">
      <w:start w:val="1"/>
      <w:numFmt w:val="lowerLetter"/>
      <w:lvlText w:val="%2."/>
      <w:lvlJc w:val="left"/>
      <w:pPr>
        <w:tabs>
          <w:tab w:val="num" w:pos="1788"/>
        </w:tabs>
        <w:ind w:left="1788" w:hanging="360"/>
      </w:pPr>
    </w:lvl>
    <w:lvl w:ilvl="2" w:tplc="0407001B" w:tentative="1">
      <w:start w:val="1"/>
      <w:numFmt w:val="lowerRoman"/>
      <w:lvlText w:val="%3."/>
      <w:lvlJc w:val="right"/>
      <w:pPr>
        <w:tabs>
          <w:tab w:val="num" w:pos="2508"/>
        </w:tabs>
        <w:ind w:left="2508" w:hanging="180"/>
      </w:pPr>
    </w:lvl>
    <w:lvl w:ilvl="3" w:tplc="0407000F" w:tentative="1">
      <w:start w:val="1"/>
      <w:numFmt w:val="decimal"/>
      <w:lvlText w:val="%4."/>
      <w:lvlJc w:val="left"/>
      <w:pPr>
        <w:tabs>
          <w:tab w:val="num" w:pos="3228"/>
        </w:tabs>
        <w:ind w:left="3228" w:hanging="360"/>
      </w:pPr>
    </w:lvl>
    <w:lvl w:ilvl="4" w:tplc="04070019" w:tentative="1">
      <w:start w:val="1"/>
      <w:numFmt w:val="lowerLetter"/>
      <w:lvlText w:val="%5."/>
      <w:lvlJc w:val="left"/>
      <w:pPr>
        <w:tabs>
          <w:tab w:val="num" w:pos="3948"/>
        </w:tabs>
        <w:ind w:left="3948" w:hanging="360"/>
      </w:pPr>
    </w:lvl>
    <w:lvl w:ilvl="5" w:tplc="0407001B" w:tentative="1">
      <w:start w:val="1"/>
      <w:numFmt w:val="lowerRoman"/>
      <w:lvlText w:val="%6."/>
      <w:lvlJc w:val="right"/>
      <w:pPr>
        <w:tabs>
          <w:tab w:val="num" w:pos="4668"/>
        </w:tabs>
        <w:ind w:left="4668" w:hanging="180"/>
      </w:pPr>
    </w:lvl>
    <w:lvl w:ilvl="6" w:tplc="0407000F" w:tentative="1">
      <w:start w:val="1"/>
      <w:numFmt w:val="decimal"/>
      <w:lvlText w:val="%7."/>
      <w:lvlJc w:val="left"/>
      <w:pPr>
        <w:tabs>
          <w:tab w:val="num" w:pos="5388"/>
        </w:tabs>
        <w:ind w:left="5388" w:hanging="360"/>
      </w:pPr>
    </w:lvl>
    <w:lvl w:ilvl="7" w:tplc="04070019" w:tentative="1">
      <w:start w:val="1"/>
      <w:numFmt w:val="lowerLetter"/>
      <w:lvlText w:val="%8."/>
      <w:lvlJc w:val="left"/>
      <w:pPr>
        <w:tabs>
          <w:tab w:val="num" w:pos="6108"/>
        </w:tabs>
        <w:ind w:left="6108" w:hanging="360"/>
      </w:pPr>
    </w:lvl>
    <w:lvl w:ilvl="8" w:tplc="0407001B" w:tentative="1">
      <w:start w:val="1"/>
      <w:numFmt w:val="lowerRoman"/>
      <w:lvlText w:val="%9."/>
      <w:lvlJc w:val="right"/>
      <w:pPr>
        <w:tabs>
          <w:tab w:val="num" w:pos="6828"/>
        </w:tabs>
        <w:ind w:left="6828" w:hanging="180"/>
      </w:pPr>
    </w:lvl>
  </w:abstractNum>
  <w:abstractNum w:abstractNumId="30" w15:restartNumberingAfterBreak="0">
    <w:nsid w:val="597B05BB"/>
    <w:multiLevelType w:val="hybridMultilevel"/>
    <w:tmpl w:val="26A60AE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1" w15:restartNumberingAfterBreak="0">
    <w:nsid w:val="5CAB6021"/>
    <w:multiLevelType w:val="hybridMultilevel"/>
    <w:tmpl w:val="2EE46120"/>
    <w:lvl w:ilvl="0" w:tplc="04070001">
      <w:start w:val="1"/>
      <w:numFmt w:val="bullet"/>
      <w:lvlText w:val=""/>
      <w:lvlJc w:val="left"/>
      <w:pPr>
        <w:tabs>
          <w:tab w:val="num" w:pos="1485"/>
        </w:tabs>
        <w:ind w:left="1485" w:hanging="360"/>
      </w:pPr>
      <w:rPr>
        <w:rFonts w:ascii="Symbol" w:hAnsi="Symbol" w:hint="default"/>
      </w:rPr>
    </w:lvl>
    <w:lvl w:ilvl="1" w:tplc="04070003" w:tentative="1">
      <w:start w:val="1"/>
      <w:numFmt w:val="bullet"/>
      <w:lvlText w:val="o"/>
      <w:lvlJc w:val="left"/>
      <w:pPr>
        <w:tabs>
          <w:tab w:val="num" w:pos="2205"/>
        </w:tabs>
        <w:ind w:left="2205" w:hanging="360"/>
      </w:pPr>
      <w:rPr>
        <w:rFonts w:ascii="Courier New" w:hAnsi="Courier New" w:hint="default"/>
      </w:rPr>
    </w:lvl>
    <w:lvl w:ilvl="2" w:tplc="04070005" w:tentative="1">
      <w:start w:val="1"/>
      <w:numFmt w:val="bullet"/>
      <w:lvlText w:val=""/>
      <w:lvlJc w:val="left"/>
      <w:pPr>
        <w:tabs>
          <w:tab w:val="num" w:pos="2925"/>
        </w:tabs>
        <w:ind w:left="2925" w:hanging="360"/>
      </w:pPr>
      <w:rPr>
        <w:rFonts w:ascii="Wingdings" w:hAnsi="Wingdings" w:hint="default"/>
      </w:rPr>
    </w:lvl>
    <w:lvl w:ilvl="3" w:tplc="04070001" w:tentative="1">
      <w:start w:val="1"/>
      <w:numFmt w:val="bullet"/>
      <w:lvlText w:val=""/>
      <w:lvlJc w:val="left"/>
      <w:pPr>
        <w:tabs>
          <w:tab w:val="num" w:pos="3645"/>
        </w:tabs>
        <w:ind w:left="3645" w:hanging="360"/>
      </w:pPr>
      <w:rPr>
        <w:rFonts w:ascii="Symbol" w:hAnsi="Symbol" w:hint="default"/>
      </w:rPr>
    </w:lvl>
    <w:lvl w:ilvl="4" w:tplc="04070003" w:tentative="1">
      <w:start w:val="1"/>
      <w:numFmt w:val="bullet"/>
      <w:lvlText w:val="o"/>
      <w:lvlJc w:val="left"/>
      <w:pPr>
        <w:tabs>
          <w:tab w:val="num" w:pos="4365"/>
        </w:tabs>
        <w:ind w:left="4365" w:hanging="360"/>
      </w:pPr>
      <w:rPr>
        <w:rFonts w:ascii="Courier New" w:hAnsi="Courier New" w:hint="default"/>
      </w:rPr>
    </w:lvl>
    <w:lvl w:ilvl="5" w:tplc="04070005" w:tentative="1">
      <w:start w:val="1"/>
      <w:numFmt w:val="bullet"/>
      <w:lvlText w:val=""/>
      <w:lvlJc w:val="left"/>
      <w:pPr>
        <w:tabs>
          <w:tab w:val="num" w:pos="5085"/>
        </w:tabs>
        <w:ind w:left="5085" w:hanging="360"/>
      </w:pPr>
      <w:rPr>
        <w:rFonts w:ascii="Wingdings" w:hAnsi="Wingdings" w:hint="default"/>
      </w:rPr>
    </w:lvl>
    <w:lvl w:ilvl="6" w:tplc="04070001" w:tentative="1">
      <w:start w:val="1"/>
      <w:numFmt w:val="bullet"/>
      <w:lvlText w:val=""/>
      <w:lvlJc w:val="left"/>
      <w:pPr>
        <w:tabs>
          <w:tab w:val="num" w:pos="5805"/>
        </w:tabs>
        <w:ind w:left="5805" w:hanging="360"/>
      </w:pPr>
      <w:rPr>
        <w:rFonts w:ascii="Symbol" w:hAnsi="Symbol" w:hint="default"/>
      </w:rPr>
    </w:lvl>
    <w:lvl w:ilvl="7" w:tplc="04070003" w:tentative="1">
      <w:start w:val="1"/>
      <w:numFmt w:val="bullet"/>
      <w:lvlText w:val="o"/>
      <w:lvlJc w:val="left"/>
      <w:pPr>
        <w:tabs>
          <w:tab w:val="num" w:pos="6525"/>
        </w:tabs>
        <w:ind w:left="6525" w:hanging="360"/>
      </w:pPr>
      <w:rPr>
        <w:rFonts w:ascii="Courier New" w:hAnsi="Courier New" w:hint="default"/>
      </w:rPr>
    </w:lvl>
    <w:lvl w:ilvl="8" w:tplc="04070005" w:tentative="1">
      <w:start w:val="1"/>
      <w:numFmt w:val="bullet"/>
      <w:lvlText w:val=""/>
      <w:lvlJc w:val="left"/>
      <w:pPr>
        <w:tabs>
          <w:tab w:val="num" w:pos="7245"/>
        </w:tabs>
        <w:ind w:left="7245" w:hanging="360"/>
      </w:pPr>
      <w:rPr>
        <w:rFonts w:ascii="Wingdings" w:hAnsi="Wingdings" w:hint="default"/>
      </w:rPr>
    </w:lvl>
  </w:abstractNum>
  <w:abstractNum w:abstractNumId="32" w15:restartNumberingAfterBreak="0">
    <w:nsid w:val="61136873"/>
    <w:multiLevelType w:val="multilevel"/>
    <w:tmpl w:val="BF769C88"/>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464"/>
        </w:tabs>
        <w:ind w:left="7464" w:hanging="1800"/>
      </w:pPr>
      <w:rPr>
        <w:rFonts w:hint="default"/>
      </w:rPr>
    </w:lvl>
  </w:abstractNum>
  <w:abstractNum w:abstractNumId="33" w15:restartNumberingAfterBreak="0">
    <w:nsid w:val="69773FE4"/>
    <w:multiLevelType w:val="hybridMultilevel"/>
    <w:tmpl w:val="01DE1628"/>
    <w:lvl w:ilvl="0" w:tplc="04070017">
      <w:start w:val="2"/>
      <w:numFmt w:val="lowerLetter"/>
      <w:lvlText w:val="%1)"/>
      <w:lvlJc w:val="left"/>
      <w:pPr>
        <w:tabs>
          <w:tab w:val="num" w:pos="360"/>
        </w:tabs>
        <w:ind w:left="360" w:hanging="360"/>
      </w:pPr>
      <w:rPr>
        <w:rFonts w:hint="default"/>
      </w:rPr>
    </w:lvl>
    <w:lvl w:ilvl="1" w:tplc="4F04B07C">
      <w:start w:val="4"/>
      <w:numFmt w:val="bullet"/>
      <w:lvlText w:val="-"/>
      <w:lvlJc w:val="left"/>
      <w:pPr>
        <w:tabs>
          <w:tab w:val="num" w:pos="1080"/>
        </w:tabs>
        <w:ind w:left="1080" w:hanging="360"/>
      </w:pPr>
      <w:rPr>
        <w:rFonts w:ascii="Times New Roman" w:eastAsia="Times New Roman" w:hAnsi="Times New Roman" w:cs="Times New Roman"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4" w15:restartNumberingAfterBreak="0">
    <w:nsid w:val="6A1C710C"/>
    <w:multiLevelType w:val="singleLevel"/>
    <w:tmpl w:val="2264D018"/>
    <w:lvl w:ilvl="0">
      <w:start w:val="1"/>
      <w:numFmt w:val="upperLetter"/>
      <w:lvlText w:val="%1."/>
      <w:lvlJc w:val="left"/>
      <w:pPr>
        <w:tabs>
          <w:tab w:val="num" w:pos="360"/>
        </w:tabs>
        <w:ind w:left="360" w:hanging="360"/>
      </w:pPr>
      <w:rPr>
        <w:b/>
        <w:i/>
      </w:rPr>
    </w:lvl>
  </w:abstractNum>
  <w:abstractNum w:abstractNumId="35" w15:restartNumberingAfterBreak="0">
    <w:nsid w:val="6D4C573D"/>
    <w:multiLevelType w:val="hybridMultilevel"/>
    <w:tmpl w:val="97D657C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6DD26EAF"/>
    <w:multiLevelType w:val="hybridMultilevel"/>
    <w:tmpl w:val="F22AC564"/>
    <w:lvl w:ilvl="0" w:tplc="5642B99A">
      <w:start w:val="3"/>
      <w:numFmt w:val="bullet"/>
      <w:lvlText w:val=""/>
      <w:lvlJc w:val="left"/>
      <w:pPr>
        <w:tabs>
          <w:tab w:val="num" w:pos="1440"/>
        </w:tabs>
        <w:ind w:left="1440" w:hanging="360"/>
      </w:pPr>
      <w:rPr>
        <w:rFonts w:ascii="Wingdings" w:eastAsia="Times New Roman" w:hAnsi="Wingdings" w:cs="Arial" w:hint="default"/>
      </w:rPr>
    </w:lvl>
    <w:lvl w:ilvl="1" w:tplc="04070003" w:tentative="1">
      <w:start w:val="1"/>
      <w:numFmt w:val="bullet"/>
      <w:lvlText w:val="o"/>
      <w:lvlJc w:val="left"/>
      <w:pPr>
        <w:tabs>
          <w:tab w:val="num" w:pos="2160"/>
        </w:tabs>
        <w:ind w:left="2160" w:hanging="360"/>
      </w:pPr>
      <w:rPr>
        <w:rFonts w:ascii="Courier New" w:hAnsi="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76E3240F"/>
    <w:multiLevelType w:val="hybridMultilevel"/>
    <w:tmpl w:val="215A00B0"/>
    <w:lvl w:ilvl="0" w:tplc="D850FE80">
      <w:start w:val="1"/>
      <w:numFmt w:val="upperLetter"/>
      <w:lvlText w:val="%1)"/>
      <w:lvlJc w:val="left"/>
      <w:pPr>
        <w:tabs>
          <w:tab w:val="num" w:pos="1134"/>
        </w:tabs>
        <w:ind w:left="1134" w:hanging="426"/>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8" w15:restartNumberingAfterBreak="0">
    <w:nsid w:val="7CA814D8"/>
    <w:multiLevelType w:val="singleLevel"/>
    <w:tmpl w:val="F8266DB6"/>
    <w:lvl w:ilvl="0">
      <w:start w:val="1"/>
      <w:numFmt w:val="bullet"/>
      <w:lvlText w:val="•"/>
      <w:lvlJc w:val="left"/>
      <w:pPr>
        <w:tabs>
          <w:tab w:val="num" w:pos="0"/>
        </w:tabs>
        <w:ind w:left="360" w:hanging="360"/>
      </w:pPr>
      <w:rPr>
        <w:rFonts w:ascii="Times New Roman" w:hAnsi="Times New Roman" w:hint="default"/>
        <w:sz w:val="22"/>
      </w:rPr>
    </w:lvl>
  </w:abstractNum>
  <w:abstractNum w:abstractNumId="39" w15:restartNumberingAfterBreak="0">
    <w:nsid w:val="7E0432A2"/>
    <w:multiLevelType w:val="hybridMultilevel"/>
    <w:tmpl w:val="B67EB10C"/>
    <w:lvl w:ilvl="0" w:tplc="0407000F">
      <w:start w:val="1"/>
      <w:numFmt w:val="decimal"/>
      <w:lvlText w:val="%1."/>
      <w:lvlJc w:val="left"/>
      <w:pPr>
        <w:tabs>
          <w:tab w:val="num" w:pos="720"/>
        </w:tabs>
        <w:ind w:left="720" w:hanging="360"/>
      </w:pPr>
    </w:lvl>
    <w:lvl w:ilvl="1" w:tplc="97EA60B0">
      <w:start w:val="1"/>
      <w:numFmt w:val="upperLetter"/>
      <w:lvlText w:val="%2)"/>
      <w:lvlJc w:val="left"/>
      <w:pPr>
        <w:tabs>
          <w:tab w:val="num" w:pos="1440"/>
        </w:tabs>
        <w:ind w:left="1440" w:hanging="360"/>
      </w:pPr>
      <w:rPr>
        <w:rFonts w:hint="default"/>
      </w:r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0" w15:restartNumberingAfterBreak="0">
    <w:nsid w:val="7EEC7B25"/>
    <w:multiLevelType w:val="hybridMultilevel"/>
    <w:tmpl w:val="3B3E3F4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003118422">
    <w:abstractNumId w:val="8"/>
  </w:num>
  <w:num w:numId="2" w16cid:durableId="794524674">
    <w:abstractNumId w:val="15"/>
  </w:num>
  <w:num w:numId="3" w16cid:durableId="857813981">
    <w:abstractNumId w:val="21"/>
  </w:num>
  <w:num w:numId="4" w16cid:durableId="619845793">
    <w:abstractNumId w:val="38"/>
  </w:num>
  <w:num w:numId="5" w16cid:durableId="1219364948">
    <w:abstractNumId w:val="39"/>
  </w:num>
  <w:num w:numId="6" w16cid:durableId="538972517">
    <w:abstractNumId w:val="36"/>
  </w:num>
  <w:num w:numId="7" w16cid:durableId="454297927">
    <w:abstractNumId w:val="19"/>
  </w:num>
  <w:num w:numId="8" w16cid:durableId="1574075825">
    <w:abstractNumId w:val="34"/>
  </w:num>
  <w:num w:numId="9" w16cid:durableId="655112881">
    <w:abstractNumId w:val="17"/>
  </w:num>
  <w:num w:numId="10" w16cid:durableId="1920941671">
    <w:abstractNumId w:val="4"/>
  </w:num>
  <w:num w:numId="11" w16cid:durableId="1316295388">
    <w:abstractNumId w:val="22"/>
  </w:num>
  <w:num w:numId="12" w16cid:durableId="1182888879">
    <w:abstractNumId w:val="34"/>
  </w:num>
  <w:num w:numId="13" w16cid:durableId="1061948815">
    <w:abstractNumId w:val="31"/>
  </w:num>
  <w:num w:numId="14" w16cid:durableId="736393601">
    <w:abstractNumId w:val="27"/>
  </w:num>
  <w:num w:numId="15" w16cid:durableId="629628266">
    <w:abstractNumId w:val="34"/>
    <w:lvlOverride w:ilvl="0">
      <w:startOverride w:val="4"/>
    </w:lvlOverride>
  </w:num>
  <w:num w:numId="16" w16cid:durableId="900628379">
    <w:abstractNumId w:val="34"/>
    <w:lvlOverride w:ilvl="0">
      <w:startOverride w:val="6"/>
    </w:lvlOverride>
  </w:num>
  <w:num w:numId="17" w16cid:durableId="55473782">
    <w:abstractNumId w:val="16"/>
  </w:num>
  <w:num w:numId="18" w16cid:durableId="2128232387">
    <w:abstractNumId w:val="40"/>
  </w:num>
  <w:num w:numId="19" w16cid:durableId="200748608">
    <w:abstractNumId w:val="29"/>
  </w:num>
  <w:num w:numId="20" w16cid:durableId="1742826853">
    <w:abstractNumId w:val="6"/>
  </w:num>
  <w:num w:numId="21" w16cid:durableId="1908612641">
    <w:abstractNumId w:val="37"/>
  </w:num>
  <w:num w:numId="22" w16cid:durableId="1321344209">
    <w:abstractNumId w:val="26"/>
  </w:num>
  <w:num w:numId="23" w16cid:durableId="1633444859">
    <w:abstractNumId w:val="30"/>
  </w:num>
  <w:num w:numId="24" w16cid:durableId="2042435269">
    <w:abstractNumId w:val="1"/>
  </w:num>
  <w:num w:numId="25" w16cid:durableId="1709839177">
    <w:abstractNumId w:val="20"/>
  </w:num>
  <w:num w:numId="26" w16cid:durableId="1229530825">
    <w:abstractNumId w:val="25"/>
  </w:num>
  <w:num w:numId="27" w16cid:durableId="28649429">
    <w:abstractNumId w:val="33"/>
  </w:num>
  <w:num w:numId="28" w16cid:durableId="519006154">
    <w:abstractNumId w:val="5"/>
  </w:num>
  <w:num w:numId="29" w16cid:durableId="153690927">
    <w:abstractNumId w:val="0"/>
    <w:lvlOverride w:ilvl="0">
      <w:lvl w:ilvl="0">
        <w:start w:val="6301"/>
        <w:numFmt w:val="bullet"/>
        <w:lvlText w:val=""/>
        <w:legacy w:legacy="1" w:legacySpace="0" w:legacyIndent="705"/>
        <w:lvlJc w:val="left"/>
        <w:pPr>
          <w:ind w:left="705" w:hanging="705"/>
        </w:pPr>
        <w:rPr>
          <w:rFonts w:ascii="Symbol" w:hAnsi="Symbol" w:hint="default"/>
        </w:rPr>
      </w:lvl>
    </w:lvlOverride>
  </w:num>
  <w:num w:numId="30" w16cid:durableId="726030933">
    <w:abstractNumId w:val="13"/>
  </w:num>
  <w:num w:numId="31" w16cid:durableId="1734163020">
    <w:abstractNumId w:val="7"/>
  </w:num>
  <w:num w:numId="32" w16cid:durableId="1241333701">
    <w:abstractNumId w:val="9"/>
  </w:num>
  <w:num w:numId="33" w16cid:durableId="2114784430">
    <w:abstractNumId w:val="32"/>
  </w:num>
  <w:num w:numId="34" w16cid:durableId="549728668">
    <w:abstractNumId w:val="8"/>
    <w:lvlOverride w:ilvl="0">
      <w:startOverride w:val="2"/>
    </w:lvlOverride>
    <w:lvlOverride w:ilvl="1">
      <w:startOverride w:val="2"/>
    </w:lvlOverride>
  </w:num>
  <w:num w:numId="35" w16cid:durableId="1996179101">
    <w:abstractNumId w:val="23"/>
  </w:num>
  <w:num w:numId="36" w16cid:durableId="1411267544">
    <w:abstractNumId w:val="3"/>
  </w:num>
  <w:num w:numId="37" w16cid:durableId="109513870">
    <w:abstractNumId w:val="14"/>
  </w:num>
  <w:num w:numId="38" w16cid:durableId="592009099">
    <w:abstractNumId w:val="28"/>
  </w:num>
  <w:num w:numId="39" w16cid:durableId="1705329345">
    <w:abstractNumId w:val="2"/>
  </w:num>
  <w:num w:numId="40" w16cid:durableId="1647051278">
    <w:abstractNumId w:val="11"/>
  </w:num>
  <w:num w:numId="41" w16cid:durableId="463889747">
    <w:abstractNumId w:val="24"/>
  </w:num>
  <w:num w:numId="42" w16cid:durableId="52699044">
    <w:abstractNumId w:val="18"/>
  </w:num>
  <w:num w:numId="43" w16cid:durableId="797994257">
    <w:abstractNumId w:val="10"/>
  </w:num>
  <w:num w:numId="44" w16cid:durableId="1721711604">
    <w:abstractNumId w:val="35"/>
  </w:num>
  <w:num w:numId="45" w16cid:durableId="2081904339">
    <w:abstractNumId w:val="12"/>
  </w:num>
  <w:num w:numId="46" w16cid:durableId="113600588">
    <w:abstractNumId w:val="8"/>
  </w:num>
  <w:num w:numId="47" w16cid:durableId="1076978339">
    <w:abstractNumId w:val="8"/>
    <w:lvlOverride w:ilvl="0">
      <w:startOverride w:val="5"/>
    </w:lvlOverride>
    <w:lvlOverride w:ilvl="1">
      <w:startOverride w:val="1"/>
    </w:lvlOverride>
  </w:num>
  <w:num w:numId="48" w16cid:durableId="1094131856">
    <w:abstractNumId w:val="8"/>
    <w:lvlOverride w:ilvl="0">
      <w:startOverride w:val="6"/>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13C"/>
    <w:rsid w:val="00052F64"/>
    <w:rsid w:val="00082CF8"/>
    <w:rsid w:val="00094B74"/>
    <w:rsid w:val="000963ED"/>
    <w:rsid w:val="000C2275"/>
    <w:rsid w:val="000E1268"/>
    <w:rsid w:val="000E72E1"/>
    <w:rsid w:val="00122859"/>
    <w:rsid w:val="00124272"/>
    <w:rsid w:val="00130748"/>
    <w:rsid w:val="00167B26"/>
    <w:rsid w:val="0017145D"/>
    <w:rsid w:val="00186FBB"/>
    <w:rsid w:val="0018720B"/>
    <w:rsid w:val="001D2E7B"/>
    <w:rsid w:val="001F4469"/>
    <w:rsid w:val="00210F55"/>
    <w:rsid w:val="0022038B"/>
    <w:rsid w:val="0022184E"/>
    <w:rsid w:val="002645C1"/>
    <w:rsid w:val="002826FA"/>
    <w:rsid w:val="002B69D3"/>
    <w:rsid w:val="002C5781"/>
    <w:rsid w:val="002D5F2F"/>
    <w:rsid w:val="002E3970"/>
    <w:rsid w:val="002F2E84"/>
    <w:rsid w:val="002F64B0"/>
    <w:rsid w:val="0031168D"/>
    <w:rsid w:val="00337390"/>
    <w:rsid w:val="00352FBA"/>
    <w:rsid w:val="0035669B"/>
    <w:rsid w:val="003B7972"/>
    <w:rsid w:val="003F22E0"/>
    <w:rsid w:val="0042670D"/>
    <w:rsid w:val="00431063"/>
    <w:rsid w:val="00460200"/>
    <w:rsid w:val="00493B8A"/>
    <w:rsid w:val="004D4B57"/>
    <w:rsid w:val="00514144"/>
    <w:rsid w:val="005272A5"/>
    <w:rsid w:val="00543F77"/>
    <w:rsid w:val="00544184"/>
    <w:rsid w:val="0054513C"/>
    <w:rsid w:val="00570BDB"/>
    <w:rsid w:val="005728B2"/>
    <w:rsid w:val="0058059A"/>
    <w:rsid w:val="00580F2B"/>
    <w:rsid w:val="00584271"/>
    <w:rsid w:val="005852D0"/>
    <w:rsid w:val="00586937"/>
    <w:rsid w:val="00594275"/>
    <w:rsid w:val="005B63E7"/>
    <w:rsid w:val="005D5FE1"/>
    <w:rsid w:val="005F0314"/>
    <w:rsid w:val="0061151C"/>
    <w:rsid w:val="0062650F"/>
    <w:rsid w:val="00656B87"/>
    <w:rsid w:val="006621B1"/>
    <w:rsid w:val="006635EB"/>
    <w:rsid w:val="00672817"/>
    <w:rsid w:val="00672B36"/>
    <w:rsid w:val="00672DDB"/>
    <w:rsid w:val="00683A79"/>
    <w:rsid w:val="00685CC1"/>
    <w:rsid w:val="00685FE3"/>
    <w:rsid w:val="006A05A3"/>
    <w:rsid w:val="006A2C3F"/>
    <w:rsid w:val="006A35B6"/>
    <w:rsid w:val="006A3AAB"/>
    <w:rsid w:val="006A680D"/>
    <w:rsid w:val="006B1A6E"/>
    <w:rsid w:val="006F529A"/>
    <w:rsid w:val="006F626D"/>
    <w:rsid w:val="00701E2E"/>
    <w:rsid w:val="007423D3"/>
    <w:rsid w:val="00746FFA"/>
    <w:rsid w:val="00747D1F"/>
    <w:rsid w:val="00754FAB"/>
    <w:rsid w:val="00761156"/>
    <w:rsid w:val="0076295E"/>
    <w:rsid w:val="007830C5"/>
    <w:rsid w:val="007937FC"/>
    <w:rsid w:val="007A24BE"/>
    <w:rsid w:val="007F409A"/>
    <w:rsid w:val="00807EEF"/>
    <w:rsid w:val="00807F9C"/>
    <w:rsid w:val="008406BA"/>
    <w:rsid w:val="008A006D"/>
    <w:rsid w:val="008B6E0C"/>
    <w:rsid w:val="008C0F04"/>
    <w:rsid w:val="008F26F3"/>
    <w:rsid w:val="0090513F"/>
    <w:rsid w:val="00923214"/>
    <w:rsid w:val="00923AAC"/>
    <w:rsid w:val="0092413C"/>
    <w:rsid w:val="00934288"/>
    <w:rsid w:val="00953F48"/>
    <w:rsid w:val="009928B3"/>
    <w:rsid w:val="009C1CD6"/>
    <w:rsid w:val="009C5E36"/>
    <w:rsid w:val="009F693D"/>
    <w:rsid w:val="00A002EE"/>
    <w:rsid w:val="00A24337"/>
    <w:rsid w:val="00A455F4"/>
    <w:rsid w:val="00A539ED"/>
    <w:rsid w:val="00A53C1E"/>
    <w:rsid w:val="00A56A00"/>
    <w:rsid w:val="00A6064B"/>
    <w:rsid w:val="00A85C9C"/>
    <w:rsid w:val="00AA25AA"/>
    <w:rsid w:val="00AB28E1"/>
    <w:rsid w:val="00AD34B0"/>
    <w:rsid w:val="00AD4C1B"/>
    <w:rsid w:val="00AD5C2E"/>
    <w:rsid w:val="00AE6C5E"/>
    <w:rsid w:val="00B21976"/>
    <w:rsid w:val="00B31459"/>
    <w:rsid w:val="00B47E69"/>
    <w:rsid w:val="00B72A85"/>
    <w:rsid w:val="00B8623C"/>
    <w:rsid w:val="00B94C5D"/>
    <w:rsid w:val="00B95432"/>
    <w:rsid w:val="00BA74E1"/>
    <w:rsid w:val="00BD0A82"/>
    <w:rsid w:val="00C10501"/>
    <w:rsid w:val="00C12A84"/>
    <w:rsid w:val="00C51098"/>
    <w:rsid w:val="00C5173C"/>
    <w:rsid w:val="00C54867"/>
    <w:rsid w:val="00C91D78"/>
    <w:rsid w:val="00C91FA0"/>
    <w:rsid w:val="00CC54D9"/>
    <w:rsid w:val="00CE2818"/>
    <w:rsid w:val="00CE4E97"/>
    <w:rsid w:val="00CF4C49"/>
    <w:rsid w:val="00D160AA"/>
    <w:rsid w:val="00D26F32"/>
    <w:rsid w:val="00D3428C"/>
    <w:rsid w:val="00D408EF"/>
    <w:rsid w:val="00D52916"/>
    <w:rsid w:val="00D85824"/>
    <w:rsid w:val="00D8736C"/>
    <w:rsid w:val="00D92B1C"/>
    <w:rsid w:val="00DC01B1"/>
    <w:rsid w:val="00DD20E7"/>
    <w:rsid w:val="00DF2DA1"/>
    <w:rsid w:val="00E148A3"/>
    <w:rsid w:val="00E21495"/>
    <w:rsid w:val="00E217FE"/>
    <w:rsid w:val="00E468F4"/>
    <w:rsid w:val="00E51EBB"/>
    <w:rsid w:val="00EB222E"/>
    <w:rsid w:val="00EC5460"/>
    <w:rsid w:val="00ED6A52"/>
    <w:rsid w:val="00F06949"/>
    <w:rsid w:val="00F132C3"/>
    <w:rsid w:val="00F3463E"/>
    <w:rsid w:val="00F423DD"/>
    <w:rsid w:val="00F64547"/>
    <w:rsid w:val="00F671FA"/>
    <w:rsid w:val="00F8632D"/>
    <w:rsid w:val="00FB76CB"/>
    <w:rsid w:val="00FC0498"/>
    <w:rsid w:val="00FF6C3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00342C"/>
  <w15:docId w15:val="{72DF2213-C3F6-4593-8A83-679A5F95F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132C3"/>
    <w:rPr>
      <w:rFonts w:ascii="Verdana" w:hAnsi="Verdana"/>
      <w:szCs w:val="24"/>
      <w:lang w:eastAsia="de-DE"/>
    </w:rPr>
  </w:style>
  <w:style w:type="paragraph" w:styleId="berschrift1">
    <w:name w:val="heading 1"/>
    <w:basedOn w:val="Standard"/>
    <w:next w:val="Standard"/>
    <w:qFormat/>
    <w:pPr>
      <w:keepNext/>
      <w:outlineLvl w:val="0"/>
    </w:pPr>
    <w:rPr>
      <w:rFonts w:ascii="Arial" w:hAnsi="Arial"/>
      <w:b/>
      <w:szCs w:val="20"/>
      <w:lang w:val="de-DE"/>
    </w:rPr>
  </w:style>
  <w:style w:type="paragraph" w:styleId="berschrift2">
    <w:name w:val="heading 2"/>
    <w:basedOn w:val="Standard"/>
    <w:next w:val="Standard"/>
    <w:qFormat/>
    <w:rsid w:val="00E148A3"/>
    <w:pPr>
      <w:numPr>
        <w:numId w:val="1"/>
      </w:numPr>
      <w:spacing w:before="360" w:after="240"/>
      <w:jc w:val="both"/>
      <w:outlineLvl w:val="1"/>
    </w:pPr>
    <w:rPr>
      <w:rFonts w:cs="Arial"/>
      <w:b/>
      <w:szCs w:val="20"/>
    </w:rPr>
  </w:style>
  <w:style w:type="paragraph" w:styleId="berschrift3">
    <w:name w:val="heading 3"/>
    <w:basedOn w:val="Standard"/>
    <w:next w:val="Standard"/>
    <w:qFormat/>
    <w:pPr>
      <w:keepNext/>
      <w:numPr>
        <w:numId w:val="20"/>
      </w:numPr>
      <w:tabs>
        <w:tab w:val="clear" w:pos="1083"/>
        <w:tab w:val="left" w:pos="1134"/>
      </w:tabs>
      <w:spacing w:before="120"/>
      <w:ind w:left="1418" w:hanging="709"/>
      <w:jc w:val="both"/>
      <w:outlineLvl w:val="2"/>
    </w:pPr>
    <w:rPr>
      <w:rFonts w:ascii="Arial" w:hAnsi="Arial" w:cs="Arial"/>
      <w:sz w:val="22"/>
    </w:rPr>
  </w:style>
  <w:style w:type="paragraph" w:styleId="berschrift4">
    <w:name w:val="heading 4"/>
    <w:basedOn w:val="Standard"/>
    <w:next w:val="Standard"/>
    <w:qFormat/>
    <w:pPr>
      <w:keepNext/>
      <w:outlineLvl w:val="3"/>
    </w:pPr>
    <w:rPr>
      <w:rFonts w:ascii="Arial" w:hAnsi="Arial"/>
      <w:b/>
      <w:bCs/>
      <w:i/>
      <w:iCs/>
      <w:szCs w:val="20"/>
      <w:lang w:val="de-DE"/>
    </w:rPr>
  </w:style>
  <w:style w:type="paragraph" w:styleId="berschrift6">
    <w:name w:val="heading 6"/>
    <w:basedOn w:val="Standard"/>
    <w:next w:val="Standard"/>
    <w:qFormat/>
    <w:pPr>
      <w:keepNext/>
      <w:tabs>
        <w:tab w:val="left" w:pos="4820"/>
      </w:tabs>
      <w:ind w:left="4820" w:right="-185" w:hanging="4820"/>
      <w:outlineLvl w:val="5"/>
    </w:pPr>
    <w:rPr>
      <w:rFonts w:ascii="Arial" w:hAnsi="Arial" w:cs="Arial"/>
      <w:b/>
      <w:sz w:val="22"/>
    </w:rPr>
  </w:style>
  <w:style w:type="paragraph" w:styleId="berschrift7">
    <w:name w:val="heading 7"/>
    <w:basedOn w:val="Standard"/>
    <w:next w:val="Standard"/>
    <w:qFormat/>
    <w:pPr>
      <w:keepNext/>
      <w:spacing w:before="180"/>
      <w:outlineLvl w:val="6"/>
    </w:pPr>
    <w:rPr>
      <w:rFonts w:ascii="Arial" w:hAnsi="Arial" w:cs="Arial"/>
      <w:szCs w:val="20"/>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semiHidden/>
    <w:pPr>
      <w:tabs>
        <w:tab w:val="center" w:pos="4536"/>
        <w:tab w:val="right" w:pos="9072"/>
      </w:tabs>
    </w:pPr>
    <w:rPr>
      <w:rFonts w:ascii="Arial" w:hAnsi="Arial"/>
      <w:szCs w:val="20"/>
      <w:lang w:val="de-DE"/>
    </w:rPr>
  </w:style>
  <w:style w:type="character" w:styleId="Seitenzahl">
    <w:name w:val="page number"/>
    <w:basedOn w:val="Absatz-Standardschriftart"/>
    <w:semiHidden/>
  </w:style>
  <w:style w:type="paragraph" w:styleId="Textkrper">
    <w:name w:val="Body Text"/>
    <w:basedOn w:val="Standard"/>
    <w:link w:val="TextkrperZchn"/>
    <w:semiHidden/>
    <w:pPr>
      <w:jc w:val="both"/>
    </w:pPr>
    <w:rPr>
      <w:rFonts w:ascii="Arial" w:hAnsi="Arial"/>
      <w:szCs w:val="20"/>
      <w:lang w:val="de-DE"/>
    </w:rPr>
  </w:style>
  <w:style w:type="paragraph" w:styleId="Funotentext">
    <w:name w:val="footnote text"/>
    <w:basedOn w:val="Standard"/>
    <w:link w:val="FunotentextZchn"/>
    <w:pPr>
      <w:widowControl w:val="0"/>
    </w:pPr>
    <w:rPr>
      <w:rFonts w:ascii="Arial" w:hAnsi="Arial"/>
      <w:szCs w:val="20"/>
      <w:lang w:val="de-DE"/>
    </w:rPr>
  </w:style>
  <w:style w:type="paragraph" w:styleId="Kopfzeile">
    <w:name w:val="header"/>
    <w:basedOn w:val="Standard"/>
    <w:semiHidden/>
    <w:pPr>
      <w:tabs>
        <w:tab w:val="center" w:pos="4536"/>
        <w:tab w:val="right" w:pos="9072"/>
      </w:tabs>
    </w:pPr>
  </w:style>
  <w:style w:type="character" w:styleId="Fett">
    <w:name w:val="Strong"/>
    <w:qFormat/>
    <w:rPr>
      <w:rFonts w:ascii="Verdana" w:hAnsi="Verdana" w:hint="default"/>
      <w:b/>
      <w:bCs/>
      <w:color w:val="000000"/>
      <w:sz w:val="17"/>
      <w:szCs w:val="17"/>
    </w:rPr>
  </w:style>
  <w:style w:type="paragraph" w:styleId="Textkrper2">
    <w:name w:val="Body Text 2"/>
    <w:basedOn w:val="Standard"/>
    <w:semiHidden/>
    <w:pPr>
      <w:jc w:val="both"/>
    </w:pPr>
    <w:rPr>
      <w:rFonts w:ascii="Arial" w:hAnsi="Arial" w:cs="Arial"/>
      <w:b/>
      <w:bCs/>
      <w:sz w:val="22"/>
    </w:rPr>
  </w:style>
  <w:style w:type="paragraph" w:styleId="Textkrper-Zeileneinzug">
    <w:name w:val="Body Text Indent"/>
    <w:basedOn w:val="Standard"/>
    <w:semiHidden/>
    <w:pPr>
      <w:ind w:firstLine="360"/>
    </w:pPr>
    <w:rPr>
      <w:rFonts w:ascii="Arial" w:hAnsi="Arial" w:cs="Arial"/>
      <w:sz w:val="22"/>
    </w:rPr>
  </w:style>
  <w:style w:type="paragraph" w:styleId="Textkrper3">
    <w:name w:val="Body Text 3"/>
    <w:basedOn w:val="Standard"/>
    <w:link w:val="Textkrper3Zchn"/>
    <w:semiHidden/>
    <w:pPr>
      <w:jc w:val="both"/>
    </w:pPr>
    <w:rPr>
      <w:rFonts w:ascii="Arial" w:hAnsi="Arial" w:cs="Arial"/>
      <w:sz w:val="22"/>
    </w:rPr>
  </w:style>
  <w:style w:type="character" w:styleId="Funotenzeichen">
    <w:name w:val="footnote reference"/>
    <w:semiHidden/>
    <w:rPr>
      <w:vertAlign w:val="superscript"/>
    </w:rPr>
  </w:style>
  <w:style w:type="paragraph" w:styleId="Textkrper-Einzug3">
    <w:name w:val="Body Text Indent 3"/>
    <w:basedOn w:val="Standard"/>
    <w:semiHidden/>
    <w:pPr>
      <w:tabs>
        <w:tab w:val="left" w:pos="720"/>
        <w:tab w:val="left" w:pos="6237"/>
        <w:tab w:val="left" w:pos="7200"/>
      </w:tabs>
      <w:ind w:left="709"/>
    </w:pPr>
    <w:rPr>
      <w:rFonts w:ascii="Arial" w:hAnsi="Arial" w:cs="Arial"/>
    </w:rPr>
  </w:style>
  <w:style w:type="paragraph" w:styleId="Textkrper-Einzug2">
    <w:name w:val="Body Text Indent 2"/>
    <w:basedOn w:val="Standard"/>
    <w:semiHidden/>
    <w:pPr>
      <w:ind w:left="540" w:hanging="540"/>
      <w:jc w:val="both"/>
    </w:pPr>
    <w:rPr>
      <w:rFonts w:ascii="Arial" w:hAnsi="Arial" w:cs="Arial"/>
      <w:sz w:val="22"/>
    </w:rPr>
  </w:style>
  <w:style w:type="character" w:customStyle="1" w:styleId="FunotentextZchn">
    <w:name w:val="Fußnotentext Zchn"/>
    <w:link w:val="Funotentext"/>
    <w:rsid w:val="00BD0A82"/>
    <w:rPr>
      <w:rFonts w:ascii="Arial" w:hAnsi="Arial"/>
      <w:lang w:val="de-DE" w:eastAsia="de-DE"/>
    </w:rPr>
  </w:style>
  <w:style w:type="character" w:customStyle="1" w:styleId="Textkrper3Zchn">
    <w:name w:val="Textkörper 3 Zchn"/>
    <w:link w:val="Textkrper3"/>
    <w:semiHidden/>
    <w:rsid w:val="00BD0A82"/>
    <w:rPr>
      <w:rFonts w:ascii="Arial" w:hAnsi="Arial" w:cs="Arial"/>
      <w:sz w:val="22"/>
      <w:szCs w:val="24"/>
      <w:lang w:eastAsia="de-DE"/>
    </w:rPr>
  </w:style>
  <w:style w:type="character" w:customStyle="1" w:styleId="FuzeileZchn">
    <w:name w:val="Fußzeile Zchn"/>
    <w:link w:val="Fuzeile"/>
    <w:semiHidden/>
    <w:rsid w:val="00BD0A82"/>
    <w:rPr>
      <w:rFonts w:ascii="Arial" w:hAnsi="Arial"/>
      <w:sz w:val="24"/>
      <w:lang w:val="de-DE" w:eastAsia="de-DE"/>
    </w:rPr>
  </w:style>
  <w:style w:type="table" w:styleId="Tabellenraster">
    <w:name w:val="Table Grid"/>
    <w:basedOn w:val="NormaleTabelle"/>
    <w:uiPriority w:val="59"/>
    <w:rsid w:val="00BD0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5173C"/>
    <w:pPr>
      <w:ind w:left="720"/>
      <w:contextualSpacing/>
    </w:pPr>
  </w:style>
  <w:style w:type="character" w:customStyle="1" w:styleId="TextkrperZchn">
    <w:name w:val="Textkörper Zchn"/>
    <w:basedOn w:val="Absatz-Standardschriftart"/>
    <w:link w:val="Textkrper"/>
    <w:semiHidden/>
    <w:rsid w:val="00580F2B"/>
    <w:rPr>
      <w:rFonts w:ascii="Arial" w:hAnsi="Arial"/>
      <w:lang w:val="de-DE" w:eastAsia="de-DE"/>
    </w:rPr>
  </w:style>
  <w:style w:type="paragraph" w:styleId="Sprechblasentext">
    <w:name w:val="Balloon Text"/>
    <w:basedOn w:val="Standard"/>
    <w:link w:val="SprechblasentextZchn"/>
    <w:uiPriority w:val="99"/>
    <w:semiHidden/>
    <w:unhideWhenUsed/>
    <w:rsid w:val="00CF4C4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F4C49"/>
    <w:rPr>
      <w:rFonts w:ascii="Tahoma" w:hAnsi="Tahoma" w:cs="Tahoma"/>
      <w:sz w:val="16"/>
      <w:szCs w:val="16"/>
      <w:lang w:eastAsia="de-DE"/>
    </w:rPr>
  </w:style>
  <w:style w:type="character" w:styleId="Kommentarzeichen">
    <w:name w:val="annotation reference"/>
    <w:basedOn w:val="Absatz-Standardschriftart"/>
    <w:uiPriority w:val="99"/>
    <w:semiHidden/>
    <w:unhideWhenUsed/>
    <w:rsid w:val="00210F55"/>
    <w:rPr>
      <w:sz w:val="16"/>
      <w:szCs w:val="16"/>
    </w:rPr>
  </w:style>
  <w:style w:type="paragraph" w:styleId="Kommentartext">
    <w:name w:val="annotation text"/>
    <w:basedOn w:val="Standard"/>
    <w:link w:val="KommentartextZchn"/>
    <w:uiPriority w:val="99"/>
    <w:semiHidden/>
    <w:unhideWhenUsed/>
    <w:rsid w:val="00210F55"/>
    <w:rPr>
      <w:szCs w:val="20"/>
    </w:rPr>
  </w:style>
  <w:style w:type="character" w:customStyle="1" w:styleId="KommentartextZchn">
    <w:name w:val="Kommentartext Zchn"/>
    <w:basedOn w:val="Absatz-Standardschriftart"/>
    <w:link w:val="Kommentartext"/>
    <w:uiPriority w:val="99"/>
    <w:semiHidden/>
    <w:rsid w:val="00210F55"/>
    <w:rPr>
      <w:lang w:eastAsia="de-DE"/>
    </w:rPr>
  </w:style>
  <w:style w:type="paragraph" w:styleId="Kommentarthema">
    <w:name w:val="annotation subject"/>
    <w:basedOn w:val="Kommentartext"/>
    <w:next w:val="Kommentartext"/>
    <w:link w:val="KommentarthemaZchn"/>
    <w:uiPriority w:val="99"/>
    <w:semiHidden/>
    <w:unhideWhenUsed/>
    <w:rsid w:val="00210F55"/>
    <w:rPr>
      <w:b/>
      <w:bCs/>
    </w:rPr>
  </w:style>
  <w:style w:type="character" w:customStyle="1" w:styleId="KommentarthemaZchn">
    <w:name w:val="Kommentarthema Zchn"/>
    <w:basedOn w:val="KommentartextZchn"/>
    <w:link w:val="Kommentarthema"/>
    <w:uiPriority w:val="99"/>
    <w:semiHidden/>
    <w:rsid w:val="00210F55"/>
    <w:rPr>
      <w:b/>
      <w:bCs/>
      <w:lang w:eastAsia="de-DE"/>
    </w:rPr>
  </w:style>
  <w:style w:type="character" w:styleId="Hyperlink">
    <w:name w:val="Hyperlink"/>
    <w:basedOn w:val="Absatz-Standardschriftart"/>
    <w:uiPriority w:val="99"/>
    <w:unhideWhenUsed/>
    <w:rsid w:val="00094B74"/>
    <w:rPr>
      <w:color w:val="0000FF" w:themeColor="hyperlink"/>
      <w:u w:val="single"/>
    </w:rPr>
  </w:style>
  <w:style w:type="character" w:styleId="NichtaufgelsteErwhnung">
    <w:name w:val="Unresolved Mention"/>
    <w:basedOn w:val="Absatz-Standardschriftart"/>
    <w:uiPriority w:val="99"/>
    <w:semiHidden/>
    <w:unhideWhenUsed/>
    <w:rsid w:val="00094B74"/>
    <w:rPr>
      <w:color w:val="605E5C"/>
      <w:shd w:val="clear" w:color="auto" w:fill="E1DFDD"/>
    </w:rPr>
  </w:style>
  <w:style w:type="paragraph" w:styleId="berarbeitung">
    <w:name w:val="Revision"/>
    <w:hidden/>
    <w:uiPriority w:val="99"/>
    <w:semiHidden/>
    <w:rsid w:val="00BA74E1"/>
    <w:rPr>
      <w:rFonts w:ascii="Verdana" w:hAnsi="Verdana"/>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file:///\\vplutos02.office.vqf.ch\dfs\Sekretariat\Grundlagendokumente\Dokumente\901.1_SRO_Aufnahmegesuch%20Gesellschaft\Deutsch\www.vqf.ch\de\vqf-downloads"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9EFBCA-DE6F-4C36-9A5B-BF6E29CCB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1015</Words>
  <Characters>7433</Characters>
  <Application>Microsoft Office Word</Application>
  <DocSecurity>0</DocSecurity>
  <Lines>61</Lines>
  <Paragraphs>16</Paragraphs>
  <ScaleCrop>false</ScaleCrop>
  <HeadingPairs>
    <vt:vector size="2" baseType="variant">
      <vt:variant>
        <vt:lpstr>Titel</vt:lpstr>
      </vt:variant>
      <vt:variant>
        <vt:i4>1</vt:i4>
      </vt:variant>
    </vt:vector>
  </HeadingPairs>
  <TitlesOfParts>
    <vt:vector size="1" baseType="lpstr">
      <vt:lpstr/>
    </vt:vector>
  </TitlesOfParts>
  <Company>VQF Zug</Company>
  <LinksUpToDate>false</LinksUpToDate>
  <CharactersWithSpaces>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 Iten</dc:creator>
  <cp:lastModifiedBy>André Steiner</cp:lastModifiedBy>
  <cp:revision>11</cp:revision>
  <cp:lastPrinted>2025-02-18T14:25:00Z</cp:lastPrinted>
  <dcterms:created xsi:type="dcterms:W3CDTF">2024-10-14T07:14:00Z</dcterms:created>
  <dcterms:modified xsi:type="dcterms:W3CDTF">2025-02-18T14:38:00Z</dcterms:modified>
</cp:coreProperties>
</file>